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E76" w:rsidRDefault="00880E76" w:rsidP="00880E76">
      <w:pPr>
        <w:tabs>
          <w:tab w:val="left" w:pos="1442"/>
          <w:tab w:val="left" w:pos="3261"/>
        </w:tabs>
        <w:jc w:val="center"/>
        <w:rPr>
          <w:rFonts w:ascii="Times New Roman" w:hAnsi="Times New Roman"/>
          <w:color w:val="000000"/>
          <w:sz w:val="24"/>
          <w:szCs w:val="24"/>
        </w:rPr>
      </w:pPr>
      <w:r w:rsidRPr="00003FE2">
        <w:rPr>
          <w:rFonts w:ascii="Times New Roman" w:hAnsi="Times New Roman"/>
          <w:color w:val="000000"/>
          <w:sz w:val="24"/>
          <w:szCs w:val="24"/>
        </w:rPr>
        <w:t xml:space="preserve">Государственное бюджетное общеобразовательное учреждение </w:t>
      </w:r>
    </w:p>
    <w:p w:rsidR="00880E76" w:rsidRPr="00003FE2" w:rsidRDefault="00880E76" w:rsidP="00880E76">
      <w:pPr>
        <w:tabs>
          <w:tab w:val="left" w:pos="1442"/>
          <w:tab w:val="left" w:pos="3261"/>
        </w:tabs>
        <w:jc w:val="center"/>
        <w:rPr>
          <w:rFonts w:ascii="Times New Roman" w:hAnsi="Times New Roman"/>
          <w:color w:val="000000"/>
          <w:sz w:val="24"/>
          <w:szCs w:val="24"/>
        </w:rPr>
      </w:pPr>
      <w:r w:rsidRPr="00003FE2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Pr="00003FE2">
        <w:rPr>
          <w:rFonts w:ascii="Times New Roman" w:hAnsi="Times New Roman"/>
          <w:color w:val="000000"/>
          <w:sz w:val="24"/>
          <w:szCs w:val="24"/>
        </w:rPr>
        <w:t>Альметьевская</w:t>
      </w:r>
      <w:proofErr w:type="spellEnd"/>
      <w:r w:rsidRPr="00003FE2">
        <w:rPr>
          <w:rFonts w:ascii="Times New Roman" w:hAnsi="Times New Roman"/>
          <w:color w:val="000000"/>
          <w:sz w:val="24"/>
          <w:szCs w:val="24"/>
        </w:rPr>
        <w:t xml:space="preserve"> школа-интернат для детей с ограниченными возможностями здоровья».</w:t>
      </w:r>
    </w:p>
    <w:p w:rsidR="00880E76" w:rsidRPr="00B25A10" w:rsidRDefault="00880E76" w:rsidP="00880E76">
      <w:pPr>
        <w:spacing w:after="0" w:line="240" w:lineRule="auto"/>
        <w:rPr>
          <w:rFonts w:ascii="Times New Roman" w:hAnsi="Times New Roman"/>
        </w:rPr>
      </w:pPr>
    </w:p>
    <w:p w:rsidR="00880E76" w:rsidRPr="00B25A10" w:rsidRDefault="00880E76" w:rsidP="00880E76">
      <w:pPr>
        <w:spacing w:after="0" w:line="240" w:lineRule="auto"/>
        <w:jc w:val="right"/>
        <w:rPr>
          <w:rFonts w:ascii="Times New Roman" w:hAnsi="Times New Roman"/>
        </w:rPr>
      </w:pPr>
    </w:p>
    <w:p w:rsidR="00880E76" w:rsidRPr="00B25A10" w:rsidRDefault="00880E76" w:rsidP="00880E76">
      <w:pPr>
        <w:spacing w:after="0" w:line="240" w:lineRule="auto"/>
        <w:jc w:val="right"/>
        <w:rPr>
          <w:rFonts w:ascii="Times New Roman" w:hAnsi="Times New Roman"/>
        </w:rPr>
      </w:pPr>
      <w:r w:rsidRPr="00B25A10">
        <w:rPr>
          <w:rFonts w:ascii="Times New Roman" w:hAnsi="Times New Roman"/>
        </w:rPr>
        <w:t>Утверждено</w:t>
      </w:r>
    </w:p>
    <w:p w:rsidR="00880E76" w:rsidRPr="00B25A10" w:rsidRDefault="00880E76" w:rsidP="00880E76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протоколом </w:t>
      </w:r>
      <w:r w:rsidRPr="00B25A10">
        <w:rPr>
          <w:rFonts w:ascii="Times New Roman" w:hAnsi="Times New Roman"/>
        </w:rPr>
        <w:t>педагогического совета</w:t>
      </w:r>
    </w:p>
    <w:p w:rsidR="00880E76" w:rsidRPr="00B25A10" w:rsidRDefault="00880E76" w:rsidP="00880E76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    </w:t>
      </w:r>
      <w:r w:rsidR="00E01CA9">
        <w:rPr>
          <w:rFonts w:ascii="Times New Roman" w:hAnsi="Times New Roman"/>
        </w:rPr>
        <w:t xml:space="preserve">                         </w:t>
      </w:r>
      <w:r w:rsidR="009D50C2">
        <w:rPr>
          <w:rFonts w:ascii="Times New Roman" w:hAnsi="Times New Roman"/>
        </w:rPr>
        <w:t>№1</w:t>
      </w:r>
      <w:r w:rsidR="00E01CA9">
        <w:rPr>
          <w:rFonts w:ascii="Times New Roman" w:hAnsi="Times New Roman"/>
        </w:rPr>
        <w:t xml:space="preserve"> от « </w:t>
      </w:r>
      <w:r w:rsidR="009D50C2">
        <w:rPr>
          <w:rFonts w:ascii="Times New Roman" w:hAnsi="Times New Roman"/>
        </w:rPr>
        <w:t>29</w:t>
      </w:r>
      <w:r w:rsidRPr="00B25A10">
        <w:rPr>
          <w:rFonts w:ascii="Times New Roman" w:hAnsi="Times New Roman"/>
        </w:rPr>
        <w:t xml:space="preserve">» </w:t>
      </w:r>
      <w:r w:rsidRPr="00B25A10">
        <w:rPr>
          <w:rFonts w:ascii="Times New Roman" w:hAnsi="Times New Roman"/>
          <w:u w:val="single"/>
        </w:rPr>
        <w:t xml:space="preserve">августа </w:t>
      </w:r>
      <w:r w:rsidR="009D50C2">
        <w:rPr>
          <w:rFonts w:ascii="Times New Roman" w:hAnsi="Times New Roman"/>
        </w:rPr>
        <w:t>2022</w:t>
      </w:r>
      <w:r w:rsidRPr="00B25A10">
        <w:rPr>
          <w:rFonts w:ascii="Times New Roman" w:hAnsi="Times New Roman"/>
        </w:rPr>
        <w:t xml:space="preserve"> г.</w:t>
      </w:r>
    </w:p>
    <w:p w:rsidR="00880E76" w:rsidRPr="00B25A10" w:rsidRDefault="00880E76" w:rsidP="00880E76">
      <w:pPr>
        <w:tabs>
          <w:tab w:val="left" w:pos="11445"/>
          <w:tab w:val="left" w:pos="11655"/>
          <w:tab w:val="right" w:pos="15398"/>
        </w:tabs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</w:t>
      </w:r>
      <w:r w:rsidR="00E01CA9">
        <w:rPr>
          <w:rFonts w:ascii="Times New Roman" w:hAnsi="Times New Roman"/>
        </w:rPr>
        <w:t xml:space="preserve">                  Приказ №  </w:t>
      </w:r>
      <w:r w:rsidR="009D50C2">
        <w:rPr>
          <w:rFonts w:ascii="Times New Roman" w:hAnsi="Times New Roman"/>
        </w:rPr>
        <w:t>98</w:t>
      </w:r>
      <w:r w:rsidR="000B00CE">
        <w:rPr>
          <w:rFonts w:ascii="Times New Roman" w:hAnsi="Times New Roman"/>
        </w:rPr>
        <w:t>-0</w:t>
      </w:r>
      <w:r w:rsidR="00E01CA9">
        <w:rPr>
          <w:rFonts w:ascii="Times New Roman" w:hAnsi="Times New Roman"/>
        </w:rPr>
        <w:t xml:space="preserve"> </w:t>
      </w:r>
      <w:r w:rsidRPr="00B25A10">
        <w:rPr>
          <w:rFonts w:ascii="Times New Roman" w:hAnsi="Times New Roman"/>
        </w:rPr>
        <w:t xml:space="preserve">от </w:t>
      </w:r>
      <w:r w:rsidR="00E01CA9">
        <w:rPr>
          <w:rFonts w:ascii="Times New Roman" w:hAnsi="Times New Roman"/>
          <w:u w:val="single"/>
        </w:rPr>
        <w:t xml:space="preserve">« </w:t>
      </w:r>
      <w:r w:rsidR="009D50C2">
        <w:rPr>
          <w:rFonts w:ascii="Times New Roman" w:hAnsi="Times New Roman"/>
          <w:u w:val="single"/>
        </w:rPr>
        <w:t>31»августа 2022</w:t>
      </w:r>
      <w:r>
        <w:rPr>
          <w:rFonts w:ascii="Times New Roman" w:hAnsi="Times New Roman"/>
          <w:u w:val="single"/>
        </w:rPr>
        <w:t>г.</w:t>
      </w:r>
    </w:p>
    <w:p w:rsidR="00880E76" w:rsidRPr="00B25A10" w:rsidRDefault="00880E76" w:rsidP="00880E76">
      <w:pPr>
        <w:tabs>
          <w:tab w:val="left" w:pos="11445"/>
          <w:tab w:val="left" w:pos="11715"/>
          <w:tab w:val="right" w:pos="15398"/>
        </w:tabs>
        <w:spacing w:after="0" w:line="240" w:lineRule="auto"/>
        <w:jc w:val="right"/>
        <w:rPr>
          <w:rFonts w:ascii="Times New Roman" w:hAnsi="Times New Roman"/>
        </w:rPr>
      </w:pPr>
      <w:r w:rsidRPr="00B25A10">
        <w:rPr>
          <w:rFonts w:ascii="Times New Roman" w:hAnsi="Times New Roman"/>
        </w:rPr>
        <w:t>Директор школы-интерната</w:t>
      </w:r>
    </w:p>
    <w:p w:rsidR="00880E76" w:rsidRPr="00B25A10" w:rsidRDefault="009D50C2" w:rsidP="00880E76">
      <w:pPr>
        <w:tabs>
          <w:tab w:val="left" w:pos="11745"/>
          <w:tab w:val="right" w:pos="15398"/>
        </w:tabs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____________ </w:t>
      </w:r>
      <w:proofErr w:type="spellStart"/>
      <w:r>
        <w:rPr>
          <w:rFonts w:ascii="Times New Roman" w:hAnsi="Times New Roman"/>
        </w:rPr>
        <w:t>Л.Р.Мартынова</w:t>
      </w:r>
      <w:proofErr w:type="spellEnd"/>
    </w:p>
    <w:p w:rsidR="00880E76" w:rsidRPr="009D50C2" w:rsidRDefault="00880E76" w:rsidP="00880E76">
      <w:pPr>
        <w:spacing w:after="0" w:line="240" w:lineRule="auto"/>
        <w:jc w:val="right"/>
        <w:rPr>
          <w:rFonts w:ascii="Times New Roman" w:hAnsi="Times New Roman"/>
        </w:rPr>
      </w:pPr>
    </w:p>
    <w:p w:rsidR="00880E76" w:rsidRPr="009D50C2" w:rsidRDefault="00880E76" w:rsidP="00880E76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880E76" w:rsidRPr="009D50C2" w:rsidRDefault="00880E76" w:rsidP="00880E76">
      <w:pPr>
        <w:spacing w:after="0" w:line="240" w:lineRule="auto"/>
        <w:jc w:val="center"/>
        <w:rPr>
          <w:rFonts w:ascii="Times New Roman" w:hAnsi="Times New Roman"/>
          <w:b/>
        </w:rPr>
      </w:pPr>
      <w:r w:rsidRPr="009D50C2">
        <w:rPr>
          <w:rFonts w:ascii="Times New Roman" w:hAnsi="Times New Roman"/>
          <w:b/>
        </w:rPr>
        <w:t>Рабочая программа</w:t>
      </w:r>
    </w:p>
    <w:p w:rsidR="00880E76" w:rsidRPr="009D50C2" w:rsidRDefault="00880E76" w:rsidP="00880E76">
      <w:pPr>
        <w:spacing w:after="0" w:line="240" w:lineRule="auto"/>
        <w:jc w:val="center"/>
        <w:rPr>
          <w:rFonts w:ascii="Times New Roman" w:hAnsi="Times New Roman"/>
          <w:b/>
        </w:rPr>
      </w:pPr>
      <w:r w:rsidRPr="009D50C2">
        <w:rPr>
          <w:rFonts w:ascii="Times New Roman" w:hAnsi="Times New Roman"/>
          <w:b/>
        </w:rPr>
        <w:t xml:space="preserve">по предмету </w:t>
      </w:r>
      <w:r w:rsidRPr="009D50C2">
        <w:rPr>
          <w:rFonts w:ascii="Times New Roman" w:hAnsi="Times New Roman"/>
          <w:b/>
          <w:u w:val="single"/>
        </w:rPr>
        <w:t>МАТЕМАТИЧЕСКИЕ ПРЕДСТАВЛЕНИЯ</w:t>
      </w:r>
    </w:p>
    <w:p w:rsidR="00880E76" w:rsidRPr="009D50C2" w:rsidRDefault="00880E76" w:rsidP="00880E76">
      <w:pPr>
        <w:spacing w:after="0" w:line="240" w:lineRule="auto"/>
        <w:jc w:val="center"/>
        <w:rPr>
          <w:rFonts w:ascii="Times New Roman" w:hAnsi="Times New Roman"/>
          <w:b/>
        </w:rPr>
      </w:pPr>
      <w:r w:rsidRPr="009D50C2">
        <w:rPr>
          <w:rFonts w:ascii="Times New Roman" w:hAnsi="Times New Roman"/>
          <w:b/>
        </w:rPr>
        <w:t xml:space="preserve">для </w:t>
      </w:r>
      <w:r w:rsidRPr="009D50C2">
        <w:rPr>
          <w:rFonts w:ascii="Times New Roman" w:hAnsi="Times New Roman"/>
          <w:b/>
          <w:u w:val="single"/>
        </w:rPr>
        <w:t>4</w:t>
      </w:r>
      <w:r w:rsidRPr="009D50C2">
        <w:rPr>
          <w:rFonts w:ascii="Times New Roman" w:hAnsi="Times New Roman"/>
          <w:b/>
        </w:rPr>
        <w:t xml:space="preserve"> класса </w:t>
      </w:r>
      <w:r w:rsidRPr="009D50C2">
        <w:rPr>
          <w:rFonts w:ascii="Times New Roman" w:hAnsi="Times New Roman"/>
          <w:b/>
          <w:u w:val="single"/>
        </w:rPr>
        <w:t>ГУО</w:t>
      </w:r>
      <w:r w:rsidR="009D50C2" w:rsidRPr="009D50C2">
        <w:rPr>
          <w:rFonts w:ascii="Times New Roman" w:hAnsi="Times New Roman"/>
          <w:b/>
          <w:u w:val="single"/>
        </w:rPr>
        <w:t xml:space="preserve"> (Рябов</w:t>
      </w:r>
      <w:r w:rsidRPr="009D50C2">
        <w:rPr>
          <w:rFonts w:ascii="Times New Roman" w:hAnsi="Times New Roman"/>
          <w:b/>
          <w:u w:val="single"/>
        </w:rPr>
        <w:t>)</w:t>
      </w:r>
    </w:p>
    <w:p w:rsidR="00880E76" w:rsidRPr="009D50C2" w:rsidRDefault="00880E76" w:rsidP="00880E76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880E76" w:rsidRPr="009D50C2" w:rsidRDefault="00880E76" w:rsidP="00880E76">
      <w:pPr>
        <w:spacing w:after="0" w:line="240" w:lineRule="auto"/>
        <w:jc w:val="center"/>
        <w:rPr>
          <w:rFonts w:ascii="Times New Roman" w:hAnsi="Times New Roman"/>
        </w:rPr>
      </w:pPr>
      <w:r w:rsidRPr="009D50C2">
        <w:rPr>
          <w:rFonts w:ascii="Times New Roman" w:hAnsi="Times New Roman"/>
          <w:b/>
          <w:u w:val="single"/>
        </w:rPr>
        <w:t>1</w:t>
      </w:r>
      <w:r w:rsidRPr="009D50C2">
        <w:rPr>
          <w:rFonts w:ascii="Times New Roman" w:hAnsi="Times New Roman"/>
        </w:rPr>
        <w:t>час в неделю</w:t>
      </w:r>
      <w:r w:rsidR="00217BF5" w:rsidRPr="009D50C2">
        <w:rPr>
          <w:rFonts w:ascii="Times New Roman" w:hAnsi="Times New Roman"/>
        </w:rPr>
        <w:t xml:space="preserve">; </w:t>
      </w:r>
      <w:r w:rsidRPr="009D50C2">
        <w:rPr>
          <w:rFonts w:ascii="Times New Roman" w:hAnsi="Times New Roman"/>
          <w:b/>
          <w:u w:val="single"/>
        </w:rPr>
        <w:t xml:space="preserve"> 34 </w:t>
      </w:r>
      <w:r w:rsidRPr="009D50C2">
        <w:rPr>
          <w:rFonts w:ascii="Times New Roman" w:hAnsi="Times New Roman"/>
        </w:rPr>
        <w:t>часа в год</w:t>
      </w:r>
    </w:p>
    <w:p w:rsidR="00880E76" w:rsidRPr="009D50C2" w:rsidRDefault="00880E76" w:rsidP="00880E76">
      <w:pPr>
        <w:spacing w:after="0" w:line="240" w:lineRule="auto"/>
        <w:rPr>
          <w:rFonts w:ascii="Times New Roman" w:hAnsi="Times New Roman"/>
        </w:rPr>
      </w:pPr>
    </w:p>
    <w:p w:rsidR="00880E76" w:rsidRPr="009D50C2" w:rsidRDefault="00880E76" w:rsidP="00880E76">
      <w:pPr>
        <w:spacing w:after="0" w:line="240" w:lineRule="auto"/>
        <w:jc w:val="center"/>
        <w:rPr>
          <w:rFonts w:ascii="Times New Roman" w:hAnsi="Times New Roman"/>
        </w:rPr>
      </w:pPr>
      <w:r w:rsidRPr="009D50C2">
        <w:rPr>
          <w:rFonts w:ascii="Times New Roman" w:hAnsi="Times New Roman"/>
          <w:b/>
          <w:u w:val="single"/>
        </w:rPr>
        <w:t xml:space="preserve">Составитель: </w:t>
      </w:r>
      <w:proofErr w:type="spellStart"/>
      <w:r w:rsidR="009D50C2" w:rsidRPr="009D50C2">
        <w:rPr>
          <w:rFonts w:ascii="Times New Roman" w:hAnsi="Times New Roman"/>
          <w:b/>
          <w:u w:val="single"/>
        </w:rPr>
        <w:t>Шаброва</w:t>
      </w:r>
      <w:proofErr w:type="spellEnd"/>
      <w:r w:rsidR="009D50C2" w:rsidRPr="009D50C2">
        <w:rPr>
          <w:rFonts w:ascii="Times New Roman" w:hAnsi="Times New Roman"/>
          <w:b/>
          <w:u w:val="single"/>
        </w:rPr>
        <w:t xml:space="preserve"> М.Н</w:t>
      </w:r>
      <w:r w:rsidRPr="009D50C2">
        <w:rPr>
          <w:rFonts w:ascii="Times New Roman" w:hAnsi="Times New Roman"/>
          <w:b/>
          <w:u w:val="single"/>
        </w:rPr>
        <w:t>., учитель начальных классов</w:t>
      </w:r>
    </w:p>
    <w:p w:rsidR="00880E76" w:rsidRPr="00F86D93" w:rsidRDefault="00880E76" w:rsidP="00880E7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80E76" w:rsidRPr="002C3EEF" w:rsidRDefault="00880E76" w:rsidP="00880E7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80E76" w:rsidRPr="00B25A10" w:rsidRDefault="00880E76" w:rsidP="00880E76">
      <w:pPr>
        <w:spacing w:after="0" w:line="240" w:lineRule="auto"/>
        <w:rPr>
          <w:rFonts w:ascii="Times New Roman" w:hAnsi="Times New Roman"/>
        </w:rPr>
      </w:pPr>
    </w:p>
    <w:p w:rsidR="00880E76" w:rsidRPr="00B25A10" w:rsidRDefault="00880E76" w:rsidP="00880E76">
      <w:pPr>
        <w:spacing w:after="0" w:line="240" w:lineRule="auto"/>
        <w:rPr>
          <w:rFonts w:ascii="Times New Roman" w:hAnsi="Times New Roman"/>
        </w:rPr>
      </w:pPr>
      <w:r w:rsidRPr="00B25A10">
        <w:rPr>
          <w:rFonts w:ascii="Times New Roman" w:hAnsi="Times New Roman"/>
        </w:rPr>
        <w:t>Согласовано:</w:t>
      </w:r>
    </w:p>
    <w:p w:rsidR="00880E76" w:rsidRPr="00B25A10" w:rsidRDefault="00880E76" w:rsidP="00880E76">
      <w:pPr>
        <w:spacing w:after="0" w:line="240" w:lineRule="auto"/>
        <w:rPr>
          <w:rFonts w:ascii="Times New Roman" w:hAnsi="Times New Roman"/>
        </w:rPr>
      </w:pPr>
      <w:r w:rsidRPr="00B25A10">
        <w:rPr>
          <w:rFonts w:ascii="Times New Roman" w:hAnsi="Times New Roman"/>
        </w:rPr>
        <w:t>Зам. директора по У</w:t>
      </w:r>
      <w:r w:rsidR="009D50C2">
        <w:rPr>
          <w:rFonts w:ascii="Times New Roman" w:hAnsi="Times New Roman"/>
        </w:rPr>
        <w:t xml:space="preserve">Р________________ </w:t>
      </w:r>
      <w:proofErr w:type="spellStart"/>
      <w:r w:rsidR="009D50C2">
        <w:rPr>
          <w:rFonts w:ascii="Times New Roman" w:hAnsi="Times New Roman"/>
        </w:rPr>
        <w:t>И.Б.Шарифуллина</w:t>
      </w:r>
      <w:proofErr w:type="spellEnd"/>
    </w:p>
    <w:p w:rsidR="00880E76" w:rsidRPr="00B25A10" w:rsidRDefault="00880E76" w:rsidP="00880E76">
      <w:pPr>
        <w:spacing w:after="0" w:line="240" w:lineRule="auto"/>
        <w:rPr>
          <w:rFonts w:ascii="Times New Roman" w:hAnsi="Times New Roman"/>
        </w:rPr>
      </w:pPr>
      <w:r w:rsidRPr="00B25A10">
        <w:rPr>
          <w:rFonts w:ascii="Times New Roman" w:hAnsi="Times New Roman"/>
        </w:rPr>
        <w:t>Рассмотрено:</w:t>
      </w:r>
    </w:p>
    <w:p w:rsidR="00880E76" w:rsidRPr="00B25A10" w:rsidRDefault="00880E76" w:rsidP="00880E76">
      <w:pPr>
        <w:spacing w:after="0" w:line="240" w:lineRule="auto"/>
        <w:rPr>
          <w:rFonts w:ascii="Times New Roman" w:hAnsi="Times New Roman"/>
        </w:rPr>
      </w:pPr>
      <w:r w:rsidRPr="00B25A10">
        <w:rPr>
          <w:rFonts w:ascii="Times New Roman" w:hAnsi="Times New Roman"/>
        </w:rPr>
        <w:t xml:space="preserve">На заседании ШМО, протокол № </w:t>
      </w:r>
      <w:r w:rsidRPr="00B25A10">
        <w:rPr>
          <w:rFonts w:ascii="Times New Roman" w:hAnsi="Times New Roman"/>
          <w:u w:val="single"/>
        </w:rPr>
        <w:t>1</w:t>
      </w:r>
      <w:r w:rsidRPr="00B25A10">
        <w:rPr>
          <w:rFonts w:ascii="Times New Roman" w:hAnsi="Times New Roman"/>
        </w:rPr>
        <w:t xml:space="preserve"> от «</w:t>
      </w:r>
      <w:r w:rsidR="00E01CA9">
        <w:rPr>
          <w:rFonts w:ascii="Times New Roman" w:hAnsi="Times New Roman"/>
        </w:rPr>
        <w:t xml:space="preserve"> </w:t>
      </w:r>
      <w:r w:rsidR="009D50C2">
        <w:rPr>
          <w:rFonts w:ascii="Times New Roman" w:hAnsi="Times New Roman"/>
        </w:rPr>
        <w:t>26</w:t>
      </w:r>
      <w:r w:rsidR="00217BF5">
        <w:rPr>
          <w:rFonts w:ascii="Times New Roman" w:hAnsi="Times New Roman"/>
        </w:rPr>
        <w:t xml:space="preserve"> </w:t>
      </w:r>
      <w:r w:rsidR="00E01CA9">
        <w:rPr>
          <w:rFonts w:ascii="Times New Roman" w:hAnsi="Times New Roman"/>
        </w:rPr>
        <w:t xml:space="preserve">  </w:t>
      </w:r>
      <w:r w:rsidRPr="00B25A10">
        <w:rPr>
          <w:rFonts w:ascii="Times New Roman" w:hAnsi="Times New Roman"/>
        </w:rPr>
        <w:t xml:space="preserve">» </w:t>
      </w:r>
      <w:r w:rsidRPr="00B25A10">
        <w:rPr>
          <w:rFonts w:ascii="Times New Roman" w:hAnsi="Times New Roman"/>
          <w:u w:val="single"/>
        </w:rPr>
        <w:t xml:space="preserve">августа </w:t>
      </w:r>
      <w:r w:rsidR="009D50C2">
        <w:rPr>
          <w:rFonts w:ascii="Times New Roman" w:hAnsi="Times New Roman"/>
        </w:rPr>
        <w:t>2022</w:t>
      </w:r>
      <w:r w:rsidRPr="00B25A10">
        <w:rPr>
          <w:rFonts w:ascii="Times New Roman" w:hAnsi="Times New Roman"/>
        </w:rPr>
        <w:t xml:space="preserve"> г.</w:t>
      </w:r>
    </w:p>
    <w:p w:rsidR="00880E76" w:rsidRPr="00B25A10" w:rsidRDefault="00880E76" w:rsidP="00880E76">
      <w:pPr>
        <w:spacing w:after="0" w:line="240" w:lineRule="auto"/>
        <w:rPr>
          <w:rFonts w:ascii="Times New Roman" w:hAnsi="Times New Roman"/>
        </w:rPr>
      </w:pPr>
      <w:r w:rsidRPr="00B25A10">
        <w:rPr>
          <w:rFonts w:ascii="Times New Roman" w:hAnsi="Times New Roman"/>
        </w:rPr>
        <w:t>Руководитель</w:t>
      </w:r>
      <w:r w:rsidR="009D50C2">
        <w:rPr>
          <w:rFonts w:ascii="Times New Roman" w:hAnsi="Times New Roman"/>
        </w:rPr>
        <w:t xml:space="preserve"> ШМО ________</w:t>
      </w:r>
      <w:proofErr w:type="spellStart"/>
      <w:r w:rsidR="009D50C2">
        <w:rPr>
          <w:rFonts w:ascii="Times New Roman" w:hAnsi="Times New Roman"/>
        </w:rPr>
        <w:t>Л.Ю.Сайфутдинова</w:t>
      </w:r>
      <w:proofErr w:type="spellEnd"/>
    </w:p>
    <w:p w:rsidR="00880E76" w:rsidRPr="00B25A10" w:rsidRDefault="00880E76" w:rsidP="00880E76">
      <w:pPr>
        <w:spacing w:after="0" w:line="240" w:lineRule="auto"/>
        <w:rPr>
          <w:rFonts w:ascii="Times New Roman" w:hAnsi="Times New Roman"/>
        </w:rPr>
      </w:pPr>
    </w:p>
    <w:p w:rsidR="00880E76" w:rsidRDefault="00880E76" w:rsidP="00880E76">
      <w:pPr>
        <w:spacing w:after="0" w:line="240" w:lineRule="auto"/>
        <w:jc w:val="center"/>
        <w:rPr>
          <w:rFonts w:ascii="Times New Roman" w:hAnsi="Times New Roman"/>
        </w:rPr>
      </w:pPr>
    </w:p>
    <w:p w:rsidR="00880E76" w:rsidRDefault="00880E76" w:rsidP="00880E76">
      <w:pPr>
        <w:spacing w:after="0" w:line="240" w:lineRule="auto"/>
        <w:jc w:val="center"/>
        <w:rPr>
          <w:rFonts w:ascii="Times New Roman" w:hAnsi="Times New Roman"/>
        </w:rPr>
      </w:pPr>
    </w:p>
    <w:p w:rsidR="00880E76" w:rsidRDefault="00880E76" w:rsidP="00880E76">
      <w:pPr>
        <w:spacing w:after="0" w:line="240" w:lineRule="auto"/>
        <w:jc w:val="center"/>
        <w:rPr>
          <w:rFonts w:ascii="Times New Roman" w:hAnsi="Times New Roman"/>
        </w:rPr>
      </w:pPr>
    </w:p>
    <w:p w:rsidR="00880E76" w:rsidRDefault="00880E76" w:rsidP="00880E76">
      <w:pPr>
        <w:spacing w:after="0" w:line="240" w:lineRule="auto"/>
        <w:jc w:val="center"/>
        <w:rPr>
          <w:rFonts w:ascii="Times New Roman" w:hAnsi="Times New Roman"/>
        </w:rPr>
      </w:pPr>
    </w:p>
    <w:p w:rsidR="00880E76" w:rsidRDefault="009D50C2" w:rsidP="00880E76">
      <w:pPr>
        <w:spacing w:after="0" w:line="240" w:lineRule="auto"/>
        <w:jc w:val="center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г</w:t>
      </w:r>
      <w:proofErr w:type="gramStart"/>
      <w:r>
        <w:rPr>
          <w:rFonts w:ascii="Times New Roman" w:hAnsi="Times New Roman"/>
        </w:rPr>
        <w:t>.А</w:t>
      </w:r>
      <w:proofErr w:type="gramEnd"/>
      <w:r>
        <w:rPr>
          <w:rFonts w:ascii="Times New Roman" w:hAnsi="Times New Roman"/>
        </w:rPr>
        <w:t>льметьевск</w:t>
      </w:r>
      <w:proofErr w:type="spellEnd"/>
      <w:r>
        <w:rPr>
          <w:rFonts w:ascii="Times New Roman" w:hAnsi="Times New Roman"/>
        </w:rPr>
        <w:t xml:space="preserve"> 2022</w:t>
      </w:r>
      <w:r w:rsidR="00880E76" w:rsidRPr="00B25A10">
        <w:rPr>
          <w:rFonts w:ascii="Times New Roman" w:hAnsi="Times New Roman"/>
        </w:rPr>
        <w:t>г</w:t>
      </w:r>
      <w:r w:rsidR="00880E76">
        <w:rPr>
          <w:rFonts w:ascii="Times New Roman" w:hAnsi="Times New Roman"/>
        </w:rPr>
        <w:t>.</w:t>
      </w:r>
    </w:p>
    <w:p w:rsidR="009D50C2" w:rsidRDefault="009D50C2" w:rsidP="00880E76">
      <w:pPr>
        <w:spacing w:after="0" w:line="240" w:lineRule="auto"/>
        <w:jc w:val="center"/>
        <w:rPr>
          <w:rFonts w:ascii="Times New Roman" w:hAnsi="Times New Roman"/>
        </w:rPr>
      </w:pPr>
    </w:p>
    <w:p w:rsidR="009D50C2" w:rsidRPr="00B25A10" w:rsidRDefault="009D50C2" w:rsidP="00880E76">
      <w:pPr>
        <w:spacing w:after="0" w:line="240" w:lineRule="auto"/>
        <w:jc w:val="center"/>
        <w:rPr>
          <w:rFonts w:ascii="Times New Roman" w:hAnsi="Times New Roman"/>
        </w:rPr>
      </w:pPr>
    </w:p>
    <w:p w:rsidR="009D50C2" w:rsidRPr="009D50C2" w:rsidRDefault="009D50C2" w:rsidP="009D50C2">
      <w:pPr>
        <w:spacing w:after="0" w:line="240" w:lineRule="auto"/>
        <w:jc w:val="center"/>
        <w:rPr>
          <w:rFonts w:ascii="Times New Roman" w:eastAsia="Calibri" w:hAnsi="Times New Roman"/>
          <w:sz w:val="24"/>
          <w:szCs w:val="24"/>
          <w:lang w:eastAsia="en-US"/>
        </w:rPr>
      </w:pPr>
    </w:p>
    <w:p w:rsidR="009D50C2" w:rsidRPr="009D50C2" w:rsidRDefault="009D50C2" w:rsidP="009D50C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color w:val="000000" w:themeColor="text1"/>
        </w:rPr>
      </w:pPr>
      <w:r w:rsidRPr="009D50C2">
        <w:rPr>
          <w:rFonts w:ascii="Times New Roman" w:eastAsia="Calibri" w:hAnsi="Times New Roman"/>
          <w:sz w:val="24"/>
          <w:szCs w:val="24"/>
          <w:lang w:eastAsia="en-US"/>
        </w:rPr>
        <w:tab/>
      </w:r>
      <w:r w:rsidRPr="009D50C2">
        <w:rPr>
          <w:rFonts w:ascii="Times New Roman" w:hAnsi="Times New Roman"/>
          <w:b/>
          <w:color w:val="000000" w:themeColor="text1"/>
        </w:rPr>
        <w:t>Пояснительная записка.</w:t>
      </w:r>
    </w:p>
    <w:p w:rsidR="009D50C2" w:rsidRPr="009D50C2" w:rsidRDefault="009D50C2" w:rsidP="009D50C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color w:val="000000" w:themeColor="text1"/>
        </w:rPr>
      </w:pPr>
    </w:p>
    <w:p w:rsidR="009D50C2" w:rsidRPr="009D50C2" w:rsidRDefault="009D50C2" w:rsidP="009D50C2">
      <w:pPr>
        <w:spacing w:after="0" w:line="240" w:lineRule="auto"/>
        <w:ind w:firstLine="708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9D50C2">
        <w:rPr>
          <w:rFonts w:ascii="Times New Roman" w:eastAsiaTheme="minorHAnsi" w:hAnsi="Times New Roman"/>
          <w:sz w:val="24"/>
          <w:szCs w:val="24"/>
          <w:lang w:eastAsia="en-US"/>
        </w:rPr>
        <w:t>Рабочая программа разработана на основе:</w:t>
      </w:r>
    </w:p>
    <w:p w:rsidR="009D50C2" w:rsidRPr="009D50C2" w:rsidRDefault="009D50C2" w:rsidP="009D50C2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9D50C2">
        <w:rPr>
          <w:rFonts w:ascii="Times New Roman" w:eastAsiaTheme="minorHAnsi" w:hAnsi="Times New Roman"/>
          <w:sz w:val="24"/>
          <w:szCs w:val="24"/>
          <w:lang w:eastAsia="en-US"/>
        </w:rPr>
        <w:t xml:space="preserve">Закона РФ «Об образовании» № 273-ФЗ </w:t>
      </w:r>
      <w:proofErr w:type="gramStart"/>
      <w:r w:rsidRPr="009D50C2">
        <w:rPr>
          <w:rFonts w:ascii="Times New Roman" w:eastAsiaTheme="minorHAnsi" w:hAnsi="Times New Roman"/>
          <w:sz w:val="24"/>
          <w:szCs w:val="24"/>
          <w:lang w:eastAsia="en-US"/>
        </w:rPr>
        <w:t>Принят</w:t>
      </w:r>
      <w:proofErr w:type="gramEnd"/>
      <w:r w:rsidRPr="009D50C2">
        <w:rPr>
          <w:rFonts w:ascii="Times New Roman" w:eastAsiaTheme="minorHAnsi" w:hAnsi="Times New Roman"/>
          <w:sz w:val="24"/>
          <w:szCs w:val="24"/>
          <w:lang w:eastAsia="en-US"/>
        </w:rPr>
        <w:t xml:space="preserve"> Государственной Думой РФ 21 декабря 2012 г.;</w:t>
      </w:r>
    </w:p>
    <w:p w:rsidR="009D50C2" w:rsidRPr="009D50C2" w:rsidRDefault="009D50C2" w:rsidP="009D50C2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9D50C2">
        <w:rPr>
          <w:rFonts w:ascii="Times New Roman" w:eastAsiaTheme="minorHAnsi" w:hAnsi="Times New Roman"/>
          <w:sz w:val="24"/>
          <w:szCs w:val="24"/>
          <w:lang w:eastAsia="en-US"/>
        </w:rPr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№1598</w:t>
      </w:r>
    </w:p>
    <w:p w:rsidR="009D50C2" w:rsidRPr="009D50C2" w:rsidRDefault="009D50C2" w:rsidP="009D50C2">
      <w:pPr>
        <w:numPr>
          <w:ilvl w:val="0"/>
          <w:numId w:val="10"/>
        </w:numPr>
        <w:spacing w:before="240"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9D50C2">
        <w:rPr>
          <w:rFonts w:ascii="Times New Roman" w:eastAsiaTheme="minorHAnsi" w:hAnsi="Times New Roman"/>
          <w:sz w:val="24"/>
          <w:szCs w:val="24"/>
          <w:lang w:eastAsia="en-US"/>
        </w:rPr>
        <w:t>Примерная адаптированная основная общеобразовательная программа начального общего образования (</w:t>
      </w:r>
      <w:proofErr w:type="spellStart"/>
      <w:r w:rsidRPr="009D50C2">
        <w:rPr>
          <w:rFonts w:ascii="Times New Roman" w:eastAsiaTheme="minorHAnsi" w:hAnsi="Times New Roman"/>
          <w:sz w:val="24"/>
          <w:szCs w:val="24"/>
          <w:lang w:eastAsia="en-US"/>
        </w:rPr>
        <w:t>ПрАООП</w:t>
      </w:r>
      <w:proofErr w:type="spellEnd"/>
      <w:r w:rsidRPr="009D50C2">
        <w:rPr>
          <w:rFonts w:ascii="Times New Roman" w:eastAsiaTheme="minorHAnsi" w:hAnsi="Times New Roman"/>
          <w:sz w:val="24"/>
          <w:szCs w:val="24"/>
          <w:lang w:eastAsia="en-US"/>
        </w:rPr>
        <w:t>) на основе ФГОС для обучающихся с ОВЗ (вариант 6.4)</w:t>
      </w:r>
    </w:p>
    <w:p w:rsidR="009D50C2" w:rsidRPr="009D50C2" w:rsidRDefault="009D50C2" w:rsidP="009D50C2">
      <w:pPr>
        <w:numPr>
          <w:ilvl w:val="0"/>
          <w:numId w:val="10"/>
        </w:numPr>
        <w:spacing w:before="240"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9D50C2">
        <w:rPr>
          <w:rFonts w:ascii="Times New Roman" w:eastAsiaTheme="minorHAnsi" w:hAnsi="Times New Roman"/>
          <w:sz w:val="24"/>
          <w:szCs w:val="24"/>
          <w:lang w:eastAsia="en-US"/>
        </w:rPr>
        <w:t>Концепции специальных федеральных государственных образовательных стандартов для детей с ограниченными возможностями здоровья,2009г;</w:t>
      </w:r>
    </w:p>
    <w:p w:rsidR="009D50C2" w:rsidRPr="009D50C2" w:rsidRDefault="009D50C2" w:rsidP="009D50C2">
      <w:pPr>
        <w:numPr>
          <w:ilvl w:val="0"/>
          <w:numId w:val="10"/>
        </w:numPr>
        <w:spacing w:before="240"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9D50C2">
        <w:rPr>
          <w:rFonts w:ascii="Times New Roman" w:eastAsiaTheme="minorHAnsi" w:hAnsi="Times New Roman"/>
          <w:sz w:val="24"/>
          <w:szCs w:val="24"/>
          <w:lang w:eastAsia="en-US"/>
        </w:rPr>
        <w:t xml:space="preserve">Постановление кабинета Министров №401 от 16.06.2008г. «О порядке воспитания и обучения детей </w:t>
      </w:r>
      <w:proofErr w:type="gramStart"/>
      <w:r w:rsidRPr="009D50C2">
        <w:rPr>
          <w:rFonts w:ascii="Times New Roman" w:eastAsiaTheme="minorHAnsi" w:hAnsi="Times New Roman"/>
          <w:sz w:val="24"/>
          <w:szCs w:val="24"/>
          <w:lang w:eastAsia="en-US"/>
        </w:rPr>
        <w:t>–и</w:t>
      </w:r>
      <w:proofErr w:type="gramEnd"/>
      <w:r w:rsidRPr="009D50C2">
        <w:rPr>
          <w:rFonts w:ascii="Times New Roman" w:eastAsiaTheme="minorHAnsi" w:hAnsi="Times New Roman"/>
          <w:sz w:val="24"/>
          <w:szCs w:val="24"/>
          <w:lang w:eastAsia="en-US"/>
        </w:rPr>
        <w:t>нвалидов на дому и дополнительных мерах социальной поддержки по обеспечению доступа инвалидов к получению образования»</w:t>
      </w:r>
    </w:p>
    <w:p w:rsidR="009D50C2" w:rsidRPr="009D50C2" w:rsidRDefault="009D50C2" w:rsidP="009D50C2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9D50C2">
        <w:rPr>
          <w:rFonts w:ascii="Times New Roman" w:eastAsiaTheme="minorHAnsi" w:hAnsi="Times New Roman"/>
          <w:sz w:val="24"/>
          <w:szCs w:val="24"/>
          <w:lang w:eastAsia="en-US"/>
        </w:rPr>
        <w:t xml:space="preserve">Авторской  учебной программы  «Программы образования учащихся с умеренной и тяжелой умственной отсталостью» под редакцией   Л.Б. </w:t>
      </w:r>
      <w:proofErr w:type="spellStart"/>
      <w:r w:rsidRPr="009D50C2">
        <w:rPr>
          <w:rFonts w:ascii="Times New Roman" w:eastAsiaTheme="minorHAnsi" w:hAnsi="Times New Roman"/>
          <w:sz w:val="24"/>
          <w:szCs w:val="24"/>
          <w:lang w:eastAsia="en-US"/>
        </w:rPr>
        <w:t>Баряевой</w:t>
      </w:r>
      <w:proofErr w:type="spellEnd"/>
      <w:r w:rsidRPr="009D50C2">
        <w:rPr>
          <w:rFonts w:ascii="Times New Roman" w:eastAsiaTheme="minorHAnsi" w:hAnsi="Times New Roman"/>
          <w:sz w:val="24"/>
          <w:szCs w:val="24"/>
          <w:lang w:eastAsia="en-US"/>
        </w:rPr>
        <w:t xml:space="preserve">, Н.Н. Яковлевой </w:t>
      </w:r>
      <w:proofErr w:type="gramStart"/>
      <w:r w:rsidRPr="009D50C2">
        <w:rPr>
          <w:rFonts w:ascii="Times New Roman" w:eastAsiaTheme="minorHAnsi" w:hAnsi="Times New Roman"/>
          <w:sz w:val="24"/>
          <w:szCs w:val="24"/>
          <w:lang w:eastAsia="en-US"/>
        </w:rPr>
        <w:t>–С</w:t>
      </w:r>
      <w:proofErr w:type="gramEnd"/>
      <w:r w:rsidRPr="009D50C2">
        <w:rPr>
          <w:rFonts w:ascii="Times New Roman" w:eastAsiaTheme="minorHAnsi" w:hAnsi="Times New Roman"/>
          <w:sz w:val="24"/>
          <w:szCs w:val="24"/>
          <w:lang w:eastAsia="en-US"/>
        </w:rPr>
        <w:t>Пб.2011г.;</w:t>
      </w:r>
    </w:p>
    <w:p w:rsidR="009D50C2" w:rsidRPr="009D50C2" w:rsidRDefault="009D50C2" w:rsidP="009D50C2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9D50C2">
        <w:rPr>
          <w:rFonts w:ascii="Times New Roman" w:eastAsiaTheme="minorHAnsi" w:hAnsi="Times New Roman"/>
          <w:sz w:val="24"/>
          <w:szCs w:val="24"/>
          <w:lang w:eastAsia="en-US"/>
        </w:rPr>
        <w:t>Образовательной программы ГБОУ «</w:t>
      </w:r>
      <w:proofErr w:type="spellStart"/>
      <w:r w:rsidRPr="009D50C2">
        <w:rPr>
          <w:rFonts w:ascii="Times New Roman" w:eastAsiaTheme="minorHAnsi" w:hAnsi="Times New Roman"/>
          <w:sz w:val="24"/>
          <w:szCs w:val="24"/>
          <w:lang w:eastAsia="en-US"/>
        </w:rPr>
        <w:t>Альметьевская</w:t>
      </w:r>
      <w:proofErr w:type="spellEnd"/>
      <w:r w:rsidRPr="009D50C2">
        <w:rPr>
          <w:rFonts w:ascii="Times New Roman" w:eastAsiaTheme="minorHAnsi" w:hAnsi="Times New Roman"/>
          <w:sz w:val="24"/>
          <w:szCs w:val="24"/>
          <w:lang w:eastAsia="en-US"/>
        </w:rPr>
        <w:t xml:space="preserve"> школа – интернат для детей с ОВЗ».</w:t>
      </w:r>
    </w:p>
    <w:p w:rsidR="009D50C2" w:rsidRPr="009D50C2" w:rsidRDefault="009D50C2" w:rsidP="009D50C2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9D50C2">
        <w:rPr>
          <w:rFonts w:ascii="Times New Roman" w:eastAsiaTheme="minorHAnsi" w:hAnsi="Times New Roman"/>
          <w:sz w:val="24"/>
          <w:szCs w:val="24"/>
          <w:lang w:eastAsia="en-US"/>
        </w:rPr>
        <w:t>учебного плана ГБОУ «</w:t>
      </w:r>
      <w:proofErr w:type="spellStart"/>
      <w:r w:rsidRPr="009D50C2">
        <w:rPr>
          <w:rFonts w:ascii="Times New Roman" w:eastAsiaTheme="minorHAnsi" w:hAnsi="Times New Roman"/>
          <w:sz w:val="24"/>
          <w:szCs w:val="24"/>
          <w:lang w:eastAsia="en-US"/>
        </w:rPr>
        <w:t>Альметьевская</w:t>
      </w:r>
      <w:proofErr w:type="spellEnd"/>
      <w:r w:rsidRPr="009D50C2">
        <w:rPr>
          <w:rFonts w:ascii="Times New Roman" w:eastAsiaTheme="minorHAnsi" w:hAnsi="Times New Roman"/>
          <w:sz w:val="24"/>
          <w:szCs w:val="24"/>
          <w:lang w:eastAsia="en-US"/>
        </w:rPr>
        <w:t xml:space="preserve"> школа-интернат для детей с ограниченными возможностями здоровья на 2022-2023 учебный год;</w:t>
      </w:r>
    </w:p>
    <w:p w:rsidR="009D50C2" w:rsidRPr="009D50C2" w:rsidRDefault="009D50C2" w:rsidP="009D50C2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proofErr w:type="gramStart"/>
      <w:r w:rsidRPr="009D50C2">
        <w:rPr>
          <w:rFonts w:ascii="Times New Roman" w:eastAsiaTheme="minorHAnsi" w:hAnsi="Times New Roman"/>
          <w:sz w:val="24"/>
          <w:szCs w:val="24"/>
          <w:lang w:eastAsia="en-US"/>
        </w:rPr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9D50C2">
        <w:rPr>
          <w:rFonts w:ascii="Times New Roman" w:eastAsiaTheme="minorHAnsi" w:hAnsi="Times New Roman"/>
          <w:sz w:val="24"/>
          <w:szCs w:val="24"/>
          <w:lang w:eastAsia="en-US"/>
        </w:rPr>
        <w:t>Альметьевской</w:t>
      </w:r>
      <w:proofErr w:type="spellEnd"/>
      <w:r w:rsidRPr="009D50C2">
        <w:rPr>
          <w:rFonts w:ascii="Times New Roman" w:eastAsiaTheme="minorHAnsi" w:hAnsi="Times New Roman"/>
          <w:sz w:val="24"/>
          <w:szCs w:val="24"/>
          <w:lang w:eastAsia="en-US"/>
        </w:rPr>
        <w:t xml:space="preserve"> школе-интернат для детей с ограниченными возможностями здоровья;</w:t>
      </w:r>
      <w:proofErr w:type="gramEnd"/>
    </w:p>
    <w:p w:rsidR="009D50C2" w:rsidRPr="009D50C2" w:rsidRDefault="009D50C2" w:rsidP="009D50C2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9D50C2">
        <w:rPr>
          <w:rFonts w:ascii="Times New Roman" w:eastAsiaTheme="minorHAnsi" w:hAnsi="Times New Roman"/>
          <w:sz w:val="24"/>
          <w:szCs w:val="24"/>
          <w:lang w:eastAsia="en-US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:rsidR="009D50C2" w:rsidRDefault="009D50C2" w:rsidP="00DE7A5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D50C2" w:rsidRDefault="009D50C2" w:rsidP="00DE7A5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F4176" w:rsidRPr="004871D0" w:rsidRDefault="00CF4176" w:rsidP="00CF4176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71D0">
        <w:rPr>
          <w:rFonts w:ascii="Times New Roman" w:hAnsi="Times New Roman" w:cs="Times New Roman"/>
          <w:b/>
          <w:sz w:val="24"/>
          <w:szCs w:val="24"/>
        </w:rPr>
        <w:t xml:space="preserve">Цель </w:t>
      </w:r>
      <w:r w:rsidRPr="004871D0">
        <w:rPr>
          <w:rFonts w:ascii="Times New Roman" w:hAnsi="Times New Roman" w:cs="Times New Roman"/>
          <w:sz w:val="24"/>
          <w:szCs w:val="24"/>
        </w:rPr>
        <w:t>обучения данному предмету - формирование элементарных математических представлений и умения применять их в повседневной жизни:</w:t>
      </w:r>
    </w:p>
    <w:p w:rsidR="00CF4176" w:rsidRDefault="00CF4176" w:rsidP="00CF4176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71D0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CF4176" w:rsidRPr="00CF372D" w:rsidRDefault="00CF4176" w:rsidP="00CF4176">
      <w:pPr>
        <w:pStyle w:val="a7"/>
        <w:numPr>
          <w:ilvl w:val="0"/>
          <w:numId w:val="2"/>
        </w:numPr>
        <w:rPr>
          <w:sz w:val="24"/>
        </w:rPr>
      </w:pPr>
      <w:r>
        <w:rPr>
          <w:sz w:val="24"/>
        </w:rPr>
        <w:t>Научить счету в пределах 5</w:t>
      </w:r>
      <w:r w:rsidRPr="00CF372D">
        <w:rPr>
          <w:sz w:val="24"/>
        </w:rPr>
        <w:t>.</w:t>
      </w:r>
    </w:p>
    <w:p w:rsidR="00CF4176" w:rsidRPr="00CF372D" w:rsidRDefault="00CF4176" w:rsidP="00CF4176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372D">
        <w:rPr>
          <w:rFonts w:ascii="Times New Roman" w:hAnsi="Times New Roman" w:cs="Times New Roman"/>
          <w:sz w:val="24"/>
          <w:szCs w:val="24"/>
        </w:rPr>
        <w:t>Учить планировать свою деятельность, осуществлять контроль и самоконтроль.</w:t>
      </w:r>
    </w:p>
    <w:p w:rsidR="00CF4176" w:rsidRPr="00D44FD7" w:rsidRDefault="00CF4176" w:rsidP="00CF4176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4FD7">
        <w:rPr>
          <w:rFonts w:ascii="Times New Roman" w:hAnsi="Times New Roman" w:cs="Times New Roman"/>
          <w:sz w:val="24"/>
          <w:szCs w:val="24"/>
        </w:rPr>
        <w:t xml:space="preserve">Воспитание трудолюбия, самостоятельности, терпеливости, </w:t>
      </w:r>
      <w:r>
        <w:rPr>
          <w:rFonts w:ascii="Times New Roman" w:hAnsi="Times New Roman" w:cs="Times New Roman"/>
          <w:sz w:val="24"/>
          <w:szCs w:val="24"/>
        </w:rPr>
        <w:t xml:space="preserve">настойчивости, </w:t>
      </w:r>
      <w:r w:rsidRPr="00D44FD7">
        <w:rPr>
          <w:rFonts w:ascii="Times New Roman" w:hAnsi="Times New Roman" w:cs="Times New Roman"/>
          <w:sz w:val="24"/>
          <w:szCs w:val="24"/>
        </w:rPr>
        <w:t>любознательности;</w:t>
      </w:r>
    </w:p>
    <w:p w:rsidR="00CF4176" w:rsidRPr="00CF372D" w:rsidRDefault="00CF4176" w:rsidP="00CF4176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372D">
        <w:rPr>
          <w:rFonts w:ascii="Times New Roman" w:hAnsi="Times New Roman" w:cs="Times New Roman"/>
          <w:sz w:val="24"/>
          <w:szCs w:val="24"/>
        </w:rPr>
        <w:t>Формировать положительную мотивацию к учению.</w:t>
      </w:r>
    </w:p>
    <w:p w:rsidR="00CF4176" w:rsidRPr="00D44FD7" w:rsidRDefault="00CF4176" w:rsidP="00CF4176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4FD7">
        <w:rPr>
          <w:rFonts w:ascii="Times New Roman" w:hAnsi="Times New Roman" w:cs="Times New Roman"/>
          <w:sz w:val="24"/>
          <w:szCs w:val="24"/>
        </w:rPr>
        <w:lastRenderedPageBreak/>
        <w:t>Коррекция и развитие познавательной деятельности, личностных качеств ребенка;</w:t>
      </w:r>
    </w:p>
    <w:p w:rsidR="00CF4176" w:rsidRPr="000D1BCB" w:rsidRDefault="00CF4176" w:rsidP="00CF4176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372D">
        <w:rPr>
          <w:rFonts w:ascii="Times New Roman" w:hAnsi="Times New Roman" w:cs="Times New Roman"/>
          <w:sz w:val="24"/>
          <w:szCs w:val="24"/>
        </w:rPr>
        <w:t>Развитие объёма зрительного внимания, пространственной ориентации.</w:t>
      </w:r>
    </w:p>
    <w:p w:rsidR="00CF4176" w:rsidRPr="00ED58A7" w:rsidRDefault="00CF4176" w:rsidP="00CF4176">
      <w:pPr>
        <w:pStyle w:val="Default"/>
        <w:ind w:left="720"/>
        <w:jc w:val="center"/>
      </w:pPr>
      <w:r w:rsidRPr="00ED58A7">
        <w:rPr>
          <w:b/>
          <w:bCs/>
        </w:rPr>
        <w:t>Планируемые результаты изучения предмета обучающимися с глубокой умственной отсталостью (математика)</w:t>
      </w:r>
    </w:p>
    <w:p w:rsidR="00CF4176" w:rsidRPr="00ED58A7" w:rsidRDefault="00CF4176" w:rsidP="00CF4176">
      <w:pPr>
        <w:pStyle w:val="Default"/>
        <w:jc w:val="both"/>
      </w:pPr>
      <w:r w:rsidRPr="00ED58A7">
        <w:rPr>
          <w:b/>
          <w:bCs/>
        </w:rPr>
        <w:t xml:space="preserve">Предметные результаты </w:t>
      </w:r>
    </w:p>
    <w:p w:rsidR="00CF4176" w:rsidRPr="00ED58A7" w:rsidRDefault="00CF4176" w:rsidP="00CF4176">
      <w:pPr>
        <w:pStyle w:val="Default"/>
        <w:jc w:val="both"/>
      </w:pPr>
      <w:r w:rsidRPr="00ED58A7">
        <w:rPr>
          <w:b/>
          <w:bCs/>
        </w:rPr>
        <w:t xml:space="preserve">ученик научится </w:t>
      </w:r>
    </w:p>
    <w:p w:rsidR="00CF4176" w:rsidRPr="00ED58A7" w:rsidRDefault="00CF4176" w:rsidP="00CF4176">
      <w:pPr>
        <w:pStyle w:val="Default"/>
        <w:jc w:val="both"/>
      </w:pPr>
      <w:r w:rsidRPr="00ED58A7">
        <w:t>-знание числового ряда 1-</w:t>
      </w:r>
      <w:r>
        <w:t>5</w:t>
      </w:r>
      <w:r w:rsidRPr="00ED58A7">
        <w:t xml:space="preserve"> в прямом порядке; откладывание любых чисел в пределах </w:t>
      </w:r>
      <w:r>
        <w:t>5</w:t>
      </w:r>
      <w:r w:rsidRPr="00ED58A7">
        <w:t xml:space="preserve">, с использованием счетного материала; </w:t>
      </w:r>
    </w:p>
    <w:p w:rsidR="00CF4176" w:rsidRPr="00ED58A7" w:rsidRDefault="00CF4176" w:rsidP="00CF4176">
      <w:pPr>
        <w:pStyle w:val="Default"/>
        <w:jc w:val="both"/>
      </w:pPr>
      <w:r w:rsidRPr="00ED58A7">
        <w:t xml:space="preserve">-знание названий компонентов сложения, вычитания; </w:t>
      </w:r>
    </w:p>
    <w:p w:rsidR="00CF4176" w:rsidRPr="00ED58A7" w:rsidRDefault="00CF4176" w:rsidP="00CF4176">
      <w:pPr>
        <w:pStyle w:val="Default"/>
        <w:jc w:val="both"/>
      </w:pPr>
      <w:r w:rsidRPr="00ED58A7">
        <w:t>-знание состава чисел: 2,3</w:t>
      </w:r>
      <w:r>
        <w:t>,4,5</w:t>
      </w:r>
      <w:r w:rsidRPr="00ED58A7">
        <w:t xml:space="preserve"> из двух слагаемых; </w:t>
      </w:r>
    </w:p>
    <w:p w:rsidR="00CF4176" w:rsidRPr="00ED58A7" w:rsidRDefault="00CF4176" w:rsidP="00CF4176">
      <w:pPr>
        <w:pStyle w:val="Default"/>
        <w:jc w:val="both"/>
      </w:pPr>
      <w:r w:rsidRPr="00ED58A7">
        <w:t>-умение читать, записывать, откладывать на счетах, сравнивать числа в пределах 3, присчитывать, отсчитывать по 1, 2, 3</w:t>
      </w:r>
      <w:r>
        <w:t>, 4, 5</w:t>
      </w:r>
      <w:r w:rsidRPr="00ED58A7">
        <w:t xml:space="preserve">; </w:t>
      </w:r>
    </w:p>
    <w:p w:rsidR="00CF4176" w:rsidRDefault="00CF4176" w:rsidP="00CF4176">
      <w:pPr>
        <w:pStyle w:val="Default"/>
        <w:jc w:val="both"/>
      </w:pPr>
      <w:r w:rsidRPr="00ED58A7">
        <w:t>-умение выполнять сложение, вычитание чисел в пределах 3, использовать переместительно</w:t>
      </w:r>
      <w:r>
        <w:t>е свойство сложения;</w:t>
      </w:r>
    </w:p>
    <w:p w:rsidR="00CF4176" w:rsidRPr="00ED58A7" w:rsidRDefault="00CF4176" w:rsidP="00CF4176">
      <w:pPr>
        <w:pStyle w:val="Default"/>
        <w:jc w:val="both"/>
      </w:pPr>
      <w:r w:rsidRPr="00ED58A7">
        <w:t xml:space="preserve"> -решение задач на нахождение суммы, остатка (с помощью учителя); </w:t>
      </w:r>
    </w:p>
    <w:p w:rsidR="00CF4176" w:rsidRPr="00ED58A7" w:rsidRDefault="00CF4176" w:rsidP="00CF4176">
      <w:pPr>
        <w:pStyle w:val="Default"/>
        <w:jc w:val="both"/>
      </w:pPr>
      <w:r w:rsidRPr="00ED58A7">
        <w:t xml:space="preserve">-чертить прямоугольник, квадрат, треугольник </w:t>
      </w:r>
    </w:p>
    <w:p w:rsidR="00CF4176" w:rsidRPr="00ED58A7" w:rsidRDefault="00CF4176" w:rsidP="00CF4176">
      <w:pPr>
        <w:pStyle w:val="Default"/>
        <w:jc w:val="both"/>
      </w:pPr>
      <w:r w:rsidRPr="00ED58A7">
        <w:t xml:space="preserve">-знание единиц (мер) стоимости, </w:t>
      </w:r>
    </w:p>
    <w:p w:rsidR="00CF4176" w:rsidRPr="00ED58A7" w:rsidRDefault="00CF4176" w:rsidP="00CF417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D58A7">
        <w:rPr>
          <w:rFonts w:ascii="Times New Roman" w:hAnsi="Times New Roman"/>
          <w:sz w:val="24"/>
          <w:szCs w:val="24"/>
        </w:rPr>
        <w:t xml:space="preserve">-знание названий, порядка дней недели, количество суток в неделе. </w:t>
      </w:r>
    </w:p>
    <w:p w:rsidR="00CF4176" w:rsidRPr="00ED58A7" w:rsidRDefault="00CF4176" w:rsidP="00CF4176">
      <w:pPr>
        <w:pStyle w:val="Default"/>
        <w:jc w:val="both"/>
      </w:pPr>
      <w:r w:rsidRPr="00ED58A7">
        <w:rPr>
          <w:b/>
          <w:bCs/>
        </w:rPr>
        <w:t xml:space="preserve">ученик получит возможность научиться </w:t>
      </w:r>
    </w:p>
    <w:p w:rsidR="00CF4176" w:rsidRPr="00ED58A7" w:rsidRDefault="00CF4176" w:rsidP="00CF4176">
      <w:pPr>
        <w:pStyle w:val="Default"/>
        <w:jc w:val="both"/>
      </w:pPr>
      <w:r w:rsidRPr="00ED58A7">
        <w:t>-знание числового ряда 1—</w:t>
      </w:r>
      <w:r>
        <w:t>5</w:t>
      </w:r>
      <w:r w:rsidRPr="00ED58A7">
        <w:t xml:space="preserve"> в прямом и обратном порядке; </w:t>
      </w:r>
    </w:p>
    <w:p w:rsidR="00CF4176" w:rsidRPr="00ED58A7" w:rsidRDefault="00CF4176" w:rsidP="00CF4176">
      <w:pPr>
        <w:pStyle w:val="Default"/>
        <w:jc w:val="both"/>
      </w:pPr>
      <w:r w:rsidRPr="00ED58A7">
        <w:t xml:space="preserve">-знание названий компонентов сложения, вычитания; </w:t>
      </w:r>
    </w:p>
    <w:p w:rsidR="00CF4176" w:rsidRPr="00ED58A7" w:rsidRDefault="00CF4176" w:rsidP="00CF4176">
      <w:pPr>
        <w:pStyle w:val="Default"/>
        <w:jc w:val="both"/>
      </w:pPr>
      <w:r w:rsidRPr="00ED58A7">
        <w:t>-знание состава однозначных чисел и числа 2, 3</w:t>
      </w:r>
      <w:r>
        <w:t>, 4, 5</w:t>
      </w:r>
      <w:r w:rsidRPr="00ED58A7">
        <w:t xml:space="preserve"> из двух слагаемых; </w:t>
      </w:r>
    </w:p>
    <w:p w:rsidR="00CF4176" w:rsidRPr="00ED58A7" w:rsidRDefault="00CF4176" w:rsidP="00CF4176">
      <w:pPr>
        <w:pStyle w:val="Default"/>
        <w:jc w:val="both"/>
      </w:pPr>
      <w:r w:rsidRPr="00ED58A7">
        <w:t xml:space="preserve">-выполнять сложение, вычитание чисел в пределах </w:t>
      </w:r>
      <w:r>
        <w:t xml:space="preserve">5 </w:t>
      </w:r>
      <w:r w:rsidRPr="00ED58A7">
        <w:t>устно и письменно, опираясь на знание их состава из двух слагаемых, использовать переместительное</w:t>
      </w:r>
      <w:r>
        <w:t xml:space="preserve"> свойство сложения;</w:t>
      </w:r>
      <w:r w:rsidRPr="00ED58A7">
        <w:t xml:space="preserve"> </w:t>
      </w:r>
    </w:p>
    <w:p w:rsidR="00CF4176" w:rsidRPr="00ED58A7" w:rsidRDefault="00CF4176" w:rsidP="00CF4176">
      <w:pPr>
        <w:pStyle w:val="Default"/>
        <w:jc w:val="both"/>
      </w:pPr>
      <w:r w:rsidRPr="00ED58A7">
        <w:t xml:space="preserve">-решать задачи на нахождение суммы, остатка, иллюстрировать - содержание задачи с помощью предметов, их заместителей, рисунков, составлять задачи по образцу, готовому решению, краткой записи, предложенному сюжету, на заданное арифметическое действие; </w:t>
      </w:r>
    </w:p>
    <w:p w:rsidR="00CF4176" w:rsidRPr="00ED58A7" w:rsidRDefault="00CF4176" w:rsidP="00CF4176">
      <w:pPr>
        <w:pStyle w:val="Default"/>
        <w:jc w:val="both"/>
      </w:pPr>
      <w:r w:rsidRPr="00ED58A7">
        <w:t xml:space="preserve">-умение чертить прямоугольник, квадрат, треугольник по заданным вершинам; </w:t>
      </w:r>
    </w:p>
    <w:p w:rsidR="00CF4176" w:rsidRPr="00ED58A7" w:rsidRDefault="00CF4176" w:rsidP="00CF4176">
      <w:pPr>
        <w:pStyle w:val="Default"/>
        <w:jc w:val="both"/>
      </w:pPr>
      <w:r w:rsidRPr="00ED58A7">
        <w:t xml:space="preserve">-умение сравнивать некоторое количество (больше, меньше, равно); </w:t>
      </w:r>
    </w:p>
    <w:p w:rsidR="00CF4176" w:rsidRPr="00ED58A7" w:rsidRDefault="00CF4176" w:rsidP="00CF4176">
      <w:pPr>
        <w:pStyle w:val="Default"/>
        <w:jc w:val="both"/>
      </w:pPr>
      <w:r w:rsidRPr="00ED58A7">
        <w:t xml:space="preserve">-знание единиц (мер) стоимости, </w:t>
      </w:r>
    </w:p>
    <w:p w:rsidR="00CF4176" w:rsidRPr="00ED58A7" w:rsidRDefault="00CF4176" w:rsidP="00CF417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D58A7">
        <w:rPr>
          <w:rFonts w:ascii="Times New Roman" w:hAnsi="Times New Roman"/>
          <w:sz w:val="24"/>
          <w:szCs w:val="24"/>
        </w:rPr>
        <w:t xml:space="preserve">-название, порядок дней недели, количество суток в неделе. </w:t>
      </w:r>
    </w:p>
    <w:p w:rsidR="00CF4176" w:rsidRPr="00ED58A7" w:rsidRDefault="00CF4176" w:rsidP="00CF4176">
      <w:pPr>
        <w:pStyle w:val="Default"/>
        <w:jc w:val="both"/>
      </w:pPr>
      <w:r w:rsidRPr="00ED58A7">
        <w:rPr>
          <w:b/>
          <w:bCs/>
        </w:rPr>
        <w:t xml:space="preserve">Личностные результаты </w:t>
      </w:r>
    </w:p>
    <w:p w:rsidR="00CF4176" w:rsidRPr="00ED58A7" w:rsidRDefault="00CF4176" w:rsidP="00CF4176">
      <w:pPr>
        <w:pStyle w:val="Default"/>
        <w:jc w:val="both"/>
      </w:pPr>
      <w:r w:rsidRPr="00ED58A7">
        <w:t xml:space="preserve">развитие адекватных представлений о собственных возможностях, о насущно необходимом жизнеобеспечении; </w:t>
      </w:r>
    </w:p>
    <w:p w:rsidR="00CF4176" w:rsidRPr="00ED58A7" w:rsidRDefault="00CF4176" w:rsidP="00CF4176">
      <w:pPr>
        <w:pStyle w:val="Default"/>
        <w:jc w:val="both"/>
      </w:pPr>
      <w:r w:rsidRPr="00ED58A7">
        <w:t xml:space="preserve">-овладение начальными навыками адаптации в динамично изменяющемся и развивающемся мире; </w:t>
      </w:r>
    </w:p>
    <w:p w:rsidR="00CF4176" w:rsidRPr="00ED58A7" w:rsidRDefault="00CF4176" w:rsidP="00CF4176">
      <w:pPr>
        <w:pStyle w:val="Default"/>
        <w:jc w:val="both"/>
      </w:pPr>
      <w:r w:rsidRPr="00ED58A7">
        <w:t xml:space="preserve">-овладение социально-бытовыми умениями, используемыми в повседневной жизни; </w:t>
      </w:r>
    </w:p>
    <w:p w:rsidR="00CF4176" w:rsidRPr="00ED58A7" w:rsidRDefault="00CF4176" w:rsidP="00CF4176">
      <w:pPr>
        <w:pStyle w:val="Default"/>
        <w:jc w:val="both"/>
      </w:pPr>
      <w:r w:rsidRPr="00ED58A7">
        <w:t xml:space="preserve">-владение навыками коммуникации и принятыми нормами социального взаимодействия; </w:t>
      </w:r>
    </w:p>
    <w:p w:rsidR="00CF4176" w:rsidRPr="00ED58A7" w:rsidRDefault="00CF4176" w:rsidP="00CF4176">
      <w:pPr>
        <w:pStyle w:val="Default"/>
        <w:jc w:val="both"/>
      </w:pPr>
      <w:r w:rsidRPr="00ED58A7">
        <w:t xml:space="preserve">-способность к осмыслению социального окружения, своего места в нем, принятие соответствующих возрасту ценностей и социальных ролей; </w:t>
      </w:r>
    </w:p>
    <w:p w:rsidR="00CF4176" w:rsidRPr="00ED58A7" w:rsidRDefault="00CF4176" w:rsidP="00CF4176">
      <w:pPr>
        <w:pStyle w:val="Default"/>
        <w:jc w:val="both"/>
      </w:pPr>
      <w:r w:rsidRPr="00ED58A7">
        <w:t xml:space="preserve">-принятие и освоение социальной роли обучающегося, формирование и развитие социально значимых мотивов учебной деятельности; </w:t>
      </w:r>
    </w:p>
    <w:p w:rsidR="00CF4176" w:rsidRDefault="00CF4176" w:rsidP="00CF417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D58A7">
        <w:rPr>
          <w:rFonts w:ascii="Times New Roman" w:hAnsi="Times New Roman"/>
          <w:sz w:val="24"/>
          <w:szCs w:val="24"/>
        </w:rPr>
        <w:lastRenderedPageBreak/>
        <w:t xml:space="preserve">-развитие навыков сотрудничества с взрослыми и сверстниками в разных социальных ситуациях. </w:t>
      </w:r>
    </w:p>
    <w:p w:rsidR="00CF4176" w:rsidRPr="000D1BCB" w:rsidRDefault="00CF4176" w:rsidP="00CF4176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Программа по предмету математические представления реализуется в рамках индивидуального обучения на дому и рассчитана на 34 часа в год (1 час в неделю).</w:t>
      </w:r>
    </w:p>
    <w:p w:rsidR="00CF4176" w:rsidRPr="003D54F6" w:rsidRDefault="00CF4176" w:rsidP="00CF417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Содержание программы</w:t>
      </w:r>
    </w:p>
    <w:p w:rsidR="00CF4176" w:rsidRPr="003D54F6" w:rsidRDefault="001A6E8C" w:rsidP="00CF4176">
      <w:pPr>
        <w:tabs>
          <w:tab w:val="left" w:pos="1800"/>
        </w:tabs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CF4176">
        <w:rPr>
          <w:rFonts w:ascii="Times New Roman" w:hAnsi="Times New Roman"/>
          <w:sz w:val="24"/>
          <w:szCs w:val="24"/>
        </w:rPr>
        <w:t>П</w:t>
      </w:r>
      <w:r w:rsidR="00CF4176" w:rsidRPr="00D96414">
        <w:rPr>
          <w:rFonts w:ascii="Times New Roman" w:hAnsi="Times New Roman"/>
          <w:sz w:val="24"/>
          <w:szCs w:val="24"/>
        </w:rPr>
        <w:t>римерн</w:t>
      </w:r>
      <w:r w:rsidR="00CF4176">
        <w:rPr>
          <w:rFonts w:ascii="Times New Roman" w:hAnsi="Times New Roman"/>
          <w:sz w:val="24"/>
          <w:szCs w:val="24"/>
        </w:rPr>
        <w:t>ой</w:t>
      </w:r>
      <w:r w:rsidR="00CF4176" w:rsidRPr="00D96414">
        <w:rPr>
          <w:rFonts w:ascii="Times New Roman" w:hAnsi="Times New Roman"/>
          <w:sz w:val="24"/>
          <w:szCs w:val="24"/>
        </w:rPr>
        <w:t xml:space="preserve"> адаптированн</w:t>
      </w:r>
      <w:r w:rsidR="00CF4176">
        <w:rPr>
          <w:rFonts w:ascii="Times New Roman" w:hAnsi="Times New Roman"/>
          <w:sz w:val="24"/>
          <w:szCs w:val="24"/>
        </w:rPr>
        <w:t>ой</w:t>
      </w:r>
      <w:r w:rsidR="00CF4176" w:rsidRPr="00D96414">
        <w:rPr>
          <w:rFonts w:ascii="Times New Roman" w:hAnsi="Times New Roman"/>
          <w:sz w:val="24"/>
          <w:szCs w:val="24"/>
        </w:rPr>
        <w:t xml:space="preserve"> основн</w:t>
      </w:r>
      <w:r w:rsidR="00CF4176">
        <w:rPr>
          <w:rFonts w:ascii="Times New Roman" w:hAnsi="Times New Roman"/>
          <w:sz w:val="24"/>
          <w:szCs w:val="24"/>
        </w:rPr>
        <w:t>ой</w:t>
      </w:r>
      <w:r w:rsidR="00CF4176" w:rsidRPr="00D96414">
        <w:rPr>
          <w:rFonts w:ascii="Times New Roman" w:hAnsi="Times New Roman"/>
          <w:sz w:val="24"/>
          <w:szCs w:val="24"/>
        </w:rPr>
        <w:t xml:space="preserve"> общеобразовательн</w:t>
      </w:r>
      <w:r w:rsidR="00CF4176">
        <w:rPr>
          <w:rFonts w:ascii="Times New Roman" w:hAnsi="Times New Roman"/>
          <w:sz w:val="24"/>
          <w:szCs w:val="24"/>
        </w:rPr>
        <w:t>ой</w:t>
      </w:r>
      <w:r w:rsidR="00CF4176" w:rsidRPr="00D96414">
        <w:rPr>
          <w:rFonts w:ascii="Times New Roman" w:hAnsi="Times New Roman"/>
          <w:sz w:val="24"/>
          <w:szCs w:val="24"/>
        </w:rPr>
        <w:t xml:space="preserve"> программ</w:t>
      </w:r>
      <w:r w:rsidR="00CF4176">
        <w:rPr>
          <w:rFonts w:ascii="Times New Roman" w:hAnsi="Times New Roman"/>
          <w:sz w:val="24"/>
          <w:szCs w:val="24"/>
        </w:rPr>
        <w:t>ой</w:t>
      </w:r>
      <w:r w:rsidR="00CF4176" w:rsidRPr="00D96414">
        <w:rPr>
          <w:rFonts w:ascii="Times New Roman" w:hAnsi="Times New Roman"/>
          <w:sz w:val="24"/>
          <w:szCs w:val="24"/>
        </w:rPr>
        <w:t xml:space="preserve"> начального общего образования (</w:t>
      </w:r>
      <w:proofErr w:type="spellStart"/>
      <w:r w:rsidR="00CF4176" w:rsidRPr="00D96414">
        <w:rPr>
          <w:rFonts w:ascii="Times New Roman" w:hAnsi="Times New Roman"/>
          <w:sz w:val="24"/>
          <w:szCs w:val="24"/>
        </w:rPr>
        <w:t>ПрАООП</w:t>
      </w:r>
      <w:proofErr w:type="spellEnd"/>
      <w:r w:rsidR="00CF4176" w:rsidRPr="00D96414">
        <w:rPr>
          <w:rFonts w:ascii="Times New Roman" w:hAnsi="Times New Roman"/>
          <w:sz w:val="24"/>
          <w:szCs w:val="24"/>
        </w:rPr>
        <w:t>) на основе ФГОС для обучающихся с ОВЗ</w:t>
      </w:r>
      <w:r w:rsidR="00CF4176">
        <w:rPr>
          <w:rFonts w:ascii="Times New Roman" w:hAnsi="Times New Roman"/>
          <w:sz w:val="24"/>
          <w:szCs w:val="24"/>
        </w:rPr>
        <w:t xml:space="preserve"> (вариант 6.4)</w:t>
      </w:r>
      <w:r w:rsidR="00CF4176" w:rsidRPr="004F165D">
        <w:rPr>
          <w:rFonts w:ascii="Times New Roman" w:hAnsi="Times New Roman"/>
          <w:sz w:val="24"/>
          <w:szCs w:val="24"/>
        </w:rPr>
        <w:t xml:space="preserve"> </w:t>
      </w:r>
      <w:r w:rsidR="00CF4176">
        <w:rPr>
          <w:rFonts w:ascii="Times New Roman" w:hAnsi="Times New Roman"/>
          <w:color w:val="000000"/>
          <w:sz w:val="24"/>
          <w:szCs w:val="24"/>
        </w:rPr>
        <w:t xml:space="preserve">по предмету математические представления </w:t>
      </w:r>
      <w:r w:rsidR="00CF4176" w:rsidRPr="000D1BCB">
        <w:rPr>
          <w:rFonts w:ascii="Times New Roman" w:hAnsi="Times New Roman"/>
          <w:color w:val="000000" w:themeColor="text1"/>
          <w:sz w:val="24"/>
          <w:szCs w:val="24"/>
        </w:rPr>
        <w:t>предусмотрено</w:t>
      </w:r>
      <w:r w:rsidR="00CF4176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CF4176" w:rsidRPr="000D1BCB">
        <w:rPr>
          <w:rFonts w:ascii="Times New Roman" w:hAnsi="Times New Roman"/>
          <w:color w:val="000000" w:themeColor="text1"/>
          <w:sz w:val="24"/>
          <w:szCs w:val="24"/>
        </w:rPr>
        <w:t>4</w:t>
      </w:r>
      <w:r w:rsidR="00CF4176" w:rsidRPr="004F165D">
        <w:rPr>
          <w:rFonts w:ascii="Times New Roman" w:hAnsi="Times New Roman"/>
          <w:sz w:val="24"/>
          <w:szCs w:val="24"/>
        </w:rPr>
        <w:t xml:space="preserve"> часа в неделю. Согласно Постановлению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</w:t>
      </w:r>
      <w:r w:rsidR="00CF4176">
        <w:rPr>
          <w:rFonts w:ascii="Times New Roman" w:hAnsi="Times New Roman"/>
          <w:sz w:val="24"/>
          <w:szCs w:val="24"/>
        </w:rPr>
        <w:t>,</w:t>
      </w:r>
      <w:r w:rsidR="00CF4176" w:rsidRPr="004F165D">
        <w:rPr>
          <w:rFonts w:ascii="Times New Roman" w:hAnsi="Times New Roman"/>
          <w:sz w:val="24"/>
          <w:szCs w:val="24"/>
        </w:rPr>
        <w:t xml:space="preserve"> появилась необходимость в составлении модифицированной программы </w:t>
      </w:r>
      <w:r w:rsidR="00CF4176">
        <w:rPr>
          <w:rFonts w:ascii="Times New Roman" w:hAnsi="Times New Roman"/>
          <w:color w:val="000000"/>
          <w:sz w:val="24"/>
          <w:szCs w:val="24"/>
        </w:rPr>
        <w:t xml:space="preserve">по предмету математические представления </w:t>
      </w:r>
      <w:r w:rsidR="00CF4176" w:rsidRPr="004F165D">
        <w:rPr>
          <w:rFonts w:ascii="Times New Roman" w:hAnsi="Times New Roman"/>
          <w:sz w:val="24"/>
          <w:szCs w:val="24"/>
        </w:rPr>
        <w:t xml:space="preserve">для </w:t>
      </w:r>
      <w:r w:rsidR="00CF4176">
        <w:rPr>
          <w:rFonts w:ascii="Times New Roman" w:hAnsi="Times New Roman"/>
          <w:sz w:val="24"/>
          <w:szCs w:val="24"/>
        </w:rPr>
        <w:t>4 ГУО кл</w:t>
      </w:r>
      <w:r w:rsidR="00CF4176" w:rsidRPr="004F165D">
        <w:rPr>
          <w:rFonts w:ascii="Times New Roman" w:hAnsi="Times New Roman"/>
          <w:sz w:val="24"/>
          <w:szCs w:val="24"/>
        </w:rPr>
        <w:t>асса. Исходя из этого, предполагается следующее распределение часов: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9159"/>
        <w:gridCol w:w="3882"/>
      </w:tblGrid>
      <w:tr w:rsidR="00CF4176" w:rsidRPr="003D54F6" w:rsidTr="003D24C4">
        <w:trPr>
          <w:jc w:val="center"/>
        </w:trPr>
        <w:tc>
          <w:tcPr>
            <w:tcW w:w="9159" w:type="dxa"/>
          </w:tcPr>
          <w:p w:rsidR="00CF4176" w:rsidRPr="003D54F6" w:rsidRDefault="00CF4176" w:rsidP="003D24C4">
            <w:pPr>
              <w:rPr>
                <w:rFonts w:ascii="Times New Roman" w:hAnsi="Times New Roman"/>
                <w:sz w:val="24"/>
                <w:szCs w:val="24"/>
              </w:rPr>
            </w:pPr>
            <w:r w:rsidRPr="003D54F6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3882" w:type="dxa"/>
          </w:tcPr>
          <w:p w:rsidR="00CF4176" w:rsidRPr="003D54F6" w:rsidRDefault="00CF4176" w:rsidP="003D24C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4F6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CF4176" w:rsidRPr="003D54F6" w:rsidTr="003D24C4">
        <w:trPr>
          <w:jc w:val="center"/>
        </w:trPr>
        <w:tc>
          <w:tcPr>
            <w:tcW w:w="9159" w:type="dxa"/>
          </w:tcPr>
          <w:p w:rsidR="00CF4176" w:rsidRPr="003D54F6" w:rsidRDefault="00CF4176" w:rsidP="003D24C4">
            <w:pPr>
              <w:rPr>
                <w:rFonts w:ascii="Times New Roman" w:hAnsi="Times New Roman"/>
                <w:sz w:val="24"/>
                <w:szCs w:val="24"/>
              </w:rPr>
            </w:pPr>
            <w:r w:rsidRPr="003D54F6">
              <w:rPr>
                <w:rFonts w:ascii="Times New Roman" w:hAnsi="Times New Roman"/>
                <w:sz w:val="24"/>
                <w:szCs w:val="24"/>
              </w:rPr>
              <w:t>Пропедевтический период</w:t>
            </w:r>
          </w:p>
        </w:tc>
        <w:tc>
          <w:tcPr>
            <w:tcW w:w="3882" w:type="dxa"/>
          </w:tcPr>
          <w:p w:rsidR="00CF4176" w:rsidRPr="003D54F6" w:rsidRDefault="00CF4176" w:rsidP="003D24C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9ч</w:t>
            </w:r>
          </w:p>
        </w:tc>
      </w:tr>
      <w:tr w:rsidR="00CF4176" w:rsidRPr="003D54F6" w:rsidTr="003D24C4">
        <w:trPr>
          <w:jc w:val="center"/>
        </w:trPr>
        <w:tc>
          <w:tcPr>
            <w:tcW w:w="9159" w:type="dxa"/>
          </w:tcPr>
          <w:p w:rsidR="00CF4176" w:rsidRPr="003D54F6" w:rsidRDefault="00CF4176" w:rsidP="003D24C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Первый десяток</w:t>
            </w:r>
          </w:p>
        </w:tc>
        <w:tc>
          <w:tcPr>
            <w:tcW w:w="3882" w:type="dxa"/>
          </w:tcPr>
          <w:p w:rsidR="00CF4176" w:rsidRPr="003D54F6" w:rsidRDefault="00CF4176" w:rsidP="003D24C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23ч</w:t>
            </w:r>
          </w:p>
        </w:tc>
      </w:tr>
      <w:tr w:rsidR="00CF4176" w:rsidRPr="003D54F6" w:rsidTr="003D24C4">
        <w:trPr>
          <w:jc w:val="center"/>
        </w:trPr>
        <w:tc>
          <w:tcPr>
            <w:tcW w:w="9159" w:type="dxa"/>
          </w:tcPr>
          <w:p w:rsidR="00CF4176" w:rsidRPr="003D54F6" w:rsidRDefault="00CF4176" w:rsidP="003D24C4">
            <w:pPr>
              <w:shd w:val="clear" w:color="auto" w:fill="FFFFFF"/>
              <w:ind w:left="5"/>
              <w:rPr>
                <w:rFonts w:ascii="Times New Roman" w:hAnsi="Times New Roman"/>
                <w:sz w:val="24"/>
                <w:szCs w:val="24"/>
              </w:rPr>
            </w:pPr>
            <w:r w:rsidRPr="003D54F6">
              <w:rPr>
                <w:rFonts w:ascii="Times New Roman" w:hAnsi="Times New Roman"/>
                <w:sz w:val="24"/>
                <w:szCs w:val="24"/>
              </w:rPr>
              <w:t>Повторение изученного за учебный год.</w:t>
            </w:r>
          </w:p>
        </w:tc>
        <w:tc>
          <w:tcPr>
            <w:tcW w:w="3882" w:type="dxa"/>
          </w:tcPr>
          <w:p w:rsidR="00CF4176" w:rsidRPr="003D54F6" w:rsidRDefault="00CF4176" w:rsidP="003D24C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</w:t>
            </w:r>
          </w:p>
        </w:tc>
      </w:tr>
      <w:tr w:rsidR="00CF4176" w:rsidRPr="003D54F6" w:rsidTr="003D24C4">
        <w:trPr>
          <w:jc w:val="center"/>
        </w:trPr>
        <w:tc>
          <w:tcPr>
            <w:tcW w:w="9159" w:type="dxa"/>
          </w:tcPr>
          <w:p w:rsidR="00CF4176" w:rsidRPr="003D54F6" w:rsidRDefault="00CF4176" w:rsidP="003D24C4">
            <w:pPr>
              <w:rPr>
                <w:rFonts w:ascii="Times New Roman" w:hAnsi="Times New Roman"/>
                <w:sz w:val="24"/>
                <w:szCs w:val="24"/>
              </w:rPr>
            </w:pPr>
            <w:r w:rsidRPr="003D54F6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3882" w:type="dxa"/>
          </w:tcPr>
          <w:p w:rsidR="00CF4176" w:rsidRPr="003D54F6" w:rsidRDefault="001A6E8C" w:rsidP="003D24C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34часа</w:t>
            </w:r>
          </w:p>
        </w:tc>
      </w:tr>
    </w:tbl>
    <w:p w:rsidR="00CF4176" w:rsidRDefault="00CF4176" w:rsidP="00CF4176">
      <w:pPr>
        <w:jc w:val="center"/>
        <w:rPr>
          <w:rFonts w:ascii="Times New Roman" w:hAnsi="Times New Roman"/>
          <w:sz w:val="24"/>
          <w:szCs w:val="24"/>
        </w:rPr>
      </w:pPr>
    </w:p>
    <w:p w:rsidR="001A6E8C" w:rsidRDefault="001A6E8C" w:rsidP="00CF4176">
      <w:pPr>
        <w:jc w:val="center"/>
        <w:rPr>
          <w:rFonts w:ascii="Times New Roman" w:hAnsi="Times New Roman"/>
          <w:sz w:val="24"/>
          <w:szCs w:val="24"/>
        </w:rPr>
      </w:pPr>
    </w:p>
    <w:p w:rsidR="001A6E8C" w:rsidRDefault="001A6E8C" w:rsidP="00CF4176">
      <w:pPr>
        <w:jc w:val="center"/>
        <w:rPr>
          <w:rFonts w:ascii="Times New Roman" w:hAnsi="Times New Roman"/>
          <w:sz w:val="24"/>
          <w:szCs w:val="24"/>
        </w:rPr>
      </w:pPr>
    </w:p>
    <w:p w:rsidR="001A6E8C" w:rsidRDefault="001A6E8C" w:rsidP="00CF4176">
      <w:pPr>
        <w:jc w:val="center"/>
        <w:rPr>
          <w:rFonts w:ascii="Times New Roman" w:hAnsi="Times New Roman"/>
          <w:sz w:val="24"/>
          <w:szCs w:val="24"/>
        </w:rPr>
      </w:pPr>
    </w:p>
    <w:p w:rsidR="001A6E8C" w:rsidRDefault="001A6E8C" w:rsidP="00CF4176">
      <w:pPr>
        <w:jc w:val="center"/>
        <w:rPr>
          <w:rFonts w:ascii="Times New Roman" w:hAnsi="Times New Roman"/>
          <w:sz w:val="24"/>
          <w:szCs w:val="24"/>
        </w:rPr>
      </w:pPr>
    </w:p>
    <w:p w:rsidR="001A6E8C" w:rsidRDefault="001A6E8C" w:rsidP="00CF4176">
      <w:pPr>
        <w:jc w:val="center"/>
        <w:rPr>
          <w:rFonts w:ascii="Times New Roman" w:hAnsi="Times New Roman"/>
          <w:sz w:val="24"/>
          <w:szCs w:val="24"/>
        </w:rPr>
      </w:pPr>
    </w:p>
    <w:p w:rsidR="001A6E8C" w:rsidRDefault="001A6E8C" w:rsidP="00CF4176">
      <w:pPr>
        <w:jc w:val="center"/>
        <w:rPr>
          <w:rFonts w:ascii="Times New Roman" w:hAnsi="Times New Roman"/>
          <w:sz w:val="24"/>
          <w:szCs w:val="24"/>
        </w:rPr>
      </w:pPr>
    </w:p>
    <w:p w:rsidR="001A6E8C" w:rsidRDefault="001A6E8C" w:rsidP="00CF4176">
      <w:pPr>
        <w:jc w:val="center"/>
        <w:rPr>
          <w:rFonts w:ascii="Times New Roman" w:hAnsi="Times New Roman"/>
          <w:sz w:val="24"/>
          <w:szCs w:val="24"/>
        </w:rPr>
      </w:pPr>
    </w:p>
    <w:p w:rsidR="001A6E8C" w:rsidRDefault="001A6E8C" w:rsidP="00CF4176">
      <w:pPr>
        <w:jc w:val="center"/>
        <w:rPr>
          <w:rFonts w:ascii="Times New Roman" w:hAnsi="Times New Roman"/>
          <w:sz w:val="24"/>
          <w:szCs w:val="24"/>
        </w:rPr>
      </w:pPr>
    </w:p>
    <w:p w:rsidR="009D50C2" w:rsidRDefault="009D50C2" w:rsidP="009D50C2">
      <w:pPr>
        <w:rPr>
          <w:rFonts w:ascii="Times New Roman" w:hAnsi="Times New Roman"/>
          <w:sz w:val="24"/>
          <w:szCs w:val="24"/>
        </w:rPr>
      </w:pPr>
    </w:p>
    <w:p w:rsidR="00CF4176" w:rsidRDefault="00CF4176" w:rsidP="009D50C2">
      <w:pPr>
        <w:jc w:val="center"/>
        <w:rPr>
          <w:rFonts w:ascii="Times New Roman" w:hAnsi="Times New Roman"/>
          <w:sz w:val="24"/>
          <w:szCs w:val="24"/>
        </w:rPr>
      </w:pPr>
      <w:r w:rsidRPr="00383CE9">
        <w:rPr>
          <w:rFonts w:ascii="Times New Roman" w:hAnsi="Times New Roman"/>
          <w:sz w:val="24"/>
          <w:szCs w:val="24"/>
        </w:rPr>
        <w:lastRenderedPageBreak/>
        <w:t xml:space="preserve">КАЛЕНДАРНО – ТЕМАТИЧЕСКОЕ ПЛАНИРОВАНИЕ ПО МАТЕМАТИКЕ </w:t>
      </w:r>
      <w:r>
        <w:rPr>
          <w:rFonts w:ascii="Times New Roman" w:hAnsi="Times New Roman"/>
          <w:sz w:val="24"/>
          <w:szCs w:val="24"/>
        </w:rPr>
        <w:t>4</w:t>
      </w:r>
      <w:r w:rsidRPr="00383CE9">
        <w:rPr>
          <w:rFonts w:ascii="Times New Roman" w:hAnsi="Times New Roman"/>
          <w:sz w:val="24"/>
          <w:szCs w:val="24"/>
        </w:rPr>
        <w:t xml:space="preserve"> ГУО класс</w:t>
      </w:r>
    </w:p>
    <w:p w:rsidR="00DF265B" w:rsidRPr="00DF265B" w:rsidRDefault="00DF265B" w:rsidP="00DF265B">
      <w:pPr>
        <w:spacing w:after="0" w:line="240" w:lineRule="auto"/>
        <w:ind w:right="-460"/>
        <w:jc w:val="center"/>
        <w:rPr>
          <w:rFonts w:ascii="Times New Roman" w:eastAsia="SimSun" w:hAnsi="Times New Roman"/>
          <w:b/>
          <w:color w:val="000000"/>
          <w:sz w:val="24"/>
          <w:szCs w:val="24"/>
          <w:lang w:eastAsia="zh-CN"/>
        </w:rPr>
      </w:pPr>
      <w:r w:rsidRPr="00DF265B">
        <w:rPr>
          <w:rFonts w:ascii="Times New Roman" w:eastAsia="SimSun" w:hAnsi="Times New Roman"/>
          <w:b/>
          <w:color w:val="000000"/>
          <w:sz w:val="24"/>
          <w:szCs w:val="24"/>
          <w:shd w:val="clear" w:color="auto" w:fill="FFFFFF"/>
          <w:lang w:eastAsia="zh-CN"/>
        </w:rPr>
        <w:t>Календарно-тематическое планирование.</w:t>
      </w:r>
    </w:p>
    <w:tbl>
      <w:tblPr>
        <w:tblStyle w:val="1"/>
        <w:tblpPr w:leftFromText="180" w:rightFromText="180" w:vertAnchor="text" w:horzAnchor="page" w:tblpX="1075" w:tblpY="485"/>
        <w:tblOverlap w:val="never"/>
        <w:tblW w:w="14819" w:type="dxa"/>
        <w:tblLayout w:type="fixed"/>
        <w:tblLook w:val="04A0" w:firstRow="1" w:lastRow="0" w:firstColumn="1" w:lastColumn="0" w:noHBand="0" w:noVBand="1"/>
      </w:tblPr>
      <w:tblGrid>
        <w:gridCol w:w="675"/>
        <w:gridCol w:w="4678"/>
        <w:gridCol w:w="5812"/>
        <w:gridCol w:w="1559"/>
        <w:gridCol w:w="775"/>
        <w:gridCol w:w="1320"/>
      </w:tblGrid>
      <w:tr w:rsidR="00DF265B" w:rsidRPr="00DF265B" w:rsidTr="00DF265B">
        <w:trPr>
          <w:trHeight w:val="20"/>
        </w:trPr>
        <w:tc>
          <w:tcPr>
            <w:tcW w:w="675" w:type="dxa"/>
            <w:vMerge w:val="restart"/>
          </w:tcPr>
          <w:p w:rsidR="00DF265B" w:rsidRPr="00DF265B" w:rsidRDefault="00DF265B" w:rsidP="00DF265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F265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4678" w:type="dxa"/>
            <w:vMerge w:val="restart"/>
          </w:tcPr>
          <w:p w:rsidR="00DF265B" w:rsidRPr="00DF265B" w:rsidRDefault="00DF265B" w:rsidP="00DF265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F265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Тема  урока</w:t>
            </w:r>
          </w:p>
        </w:tc>
        <w:tc>
          <w:tcPr>
            <w:tcW w:w="5812" w:type="dxa"/>
            <w:vMerge w:val="restart"/>
          </w:tcPr>
          <w:p w:rsidR="00DF265B" w:rsidRPr="00DF265B" w:rsidRDefault="00DF265B" w:rsidP="00DF265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F265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Требования к уровню  подготовки  учащихся</w:t>
            </w:r>
          </w:p>
        </w:tc>
        <w:tc>
          <w:tcPr>
            <w:tcW w:w="1559" w:type="dxa"/>
            <w:vMerge w:val="restart"/>
          </w:tcPr>
          <w:p w:rsidR="00DF265B" w:rsidRPr="00DF265B" w:rsidRDefault="00DF265B" w:rsidP="00DF265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F265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Словарь</w:t>
            </w:r>
          </w:p>
        </w:tc>
        <w:tc>
          <w:tcPr>
            <w:tcW w:w="2095" w:type="dxa"/>
            <w:gridSpan w:val="2"/>
            <w:tcBorders>
              <w:bottom w:val="single" w:sz="4" w:space="0" w:color="auto"/>
            </w:tcBorders>
          </w:tcPr>
          <w:p w:rsidR="00DF265B" w:rsidRPr="00DF265B" w:rsidRDefault="00DF265B" w:rsidP="00DF265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F265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Дата проведения</w:t>
            </w:r>
          </w:p>
        </w:tc>
      </w:tr>
      <w:tr w:rsidR="00DF265B" w:rsidRPr="00DF265B" w:rsidTr="00DF265B">
        <w:trPr>
          <w:trHeight w:val="20"/>
        </w:trPr>
        <w:tc>
          <w:tcPr>
            <w:tcW w:w="675" w:type="dxa"/>
            <w:vMerge/>
          </w:tcPr>
          <w:p w:rsidR="00DF265B" w:rsidRPr="00DF265B" w:rsidRDefault="00DF265B" w:rsidP="00DF265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DF265B" w:rsidRPr="00DF265B" w:rsidRDefault="00DF265B" w:rsidP="00DF265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812" w:type="dxa"/>
            <w:vMerge/>
          </w:tcPr>
          <w:p w:rsidR="00DF265B" w:rsidRPr="00DF265B" w:rsidRDefault="00DF265B" w:rsidP="00DF265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DF265B" w:rsidRPr="00DF265B" w:rsidRDefault="00DF265B" w:rsidP="00DF265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single" w:sz="4" w:space="0" w:color="auto"/>
              <w:right w:val="single" w:sz="4" w:space="0" w:color="auto"/>
            </w:tcBorders>
          </w:tcPr>
          <w:p w:rsidR="00DF265B" w:rsidRPr="00DF265B" w:rsidRDefault="00DF265B" w:rsidP="00DF265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F265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План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</w:tcPr>
          <w:p w:rsidR="00DF265B" w:rsidRPr="00DF265B" w:rsidRDefault="00DF265B" w:rsidP="00DF265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F265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Факт</w:t>
            </w:r>
          </w:p>
        </w:tc>
      </w:tr>
    </w:tbl>
    <w:p w:rsidR="00DF265B" w:rsidRDefault="00DF265B" w:rsidP="009D50C2">
      <w:pPr>
        <w:jc w:val="center"/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28"/>
        <w:gridCol w:w="4616"/>
        <w:gridCol w:w="5933"/>
        <w:gridCol w:w="1547"/>
        <w:gridCol w:w="1175"/>
        <w:gridCol w:w="887"/>
      </w:tblGrid>
      <w:tr w:rsidR="00056EE9" w:rsidTr="00DF265B">
        <w:tc>
          <w:tcPr>
            <w:tcW w:w="628" w:type="dxa"/>
          </w:tcPr>
          <w:p w:rsidR="009D50C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16" w:type="dxa"/>
          </w:tcPr>
          <w:p w:rsidR="009D50C2" w:rsidRPr="009C2572" w:rsidRDefault="009D50C2" w:rsidP="00CF4176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C257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Части суток</w:t>
            </w:r>
          </w:p>
        </w:tc>
        <w:tc>
          <w:tcPr>
            <w:tcW w:w="5933" w:type="dxa"/>
          </w:tcPr>
          <w:p w:rsidR="009D50C2" w:rsidRPr="00FF56AE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  <w:r w:rsidRPr="00FF56AE">
              <w:rPr>
                <w:rFonts w:ascii="Times New Roman" w:hAnsi="Times New Roman"/>
                <w:sz w:val="24"/>
                <w:szCs w:val="24"/>
              </w:rPr>
              <w:t>Различать предметы по цвету и форме.  Сравнивать предметы по размеру Рисование предметов, разных по размеру.</w:t>
            </w:r>
          </w:p>
        </w:tc>
        <w:tc>
          <w:tcPr>
            <w:tcW w:w="1547" w:type="dxa"/>
          </w:tcPr>
          <w:p w:rsidR="009D50C2" w:rsidRDefault="00DF265B" w:rsidP="00CF41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сутки</w:t>
            </w:r>
          </w:p>
        </w:tc>
        <w:tc>
          <w:tcPr>
            <w:tcW w:w="1175" w:type="dxa"/>
          </w:tcPr>
          <w:p w:rsidR="009D50C2" w:rsidRDefault="00B76D94" w:rsidP="00CF41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9D50C2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887" w:type="dxa"/>
          </w:tcPr>
          <w:p w:rsidR="009D50C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EE9" w:rsidTr="00DF265B">
        <w:tc>
          <w:tcPr>
            <w:tcW w:w="628" w:type="dxa"/>
          </w:tcPr>
          <w:p w:rsidR="009D50C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616" w:type="dxa"/>
          </w:tcPr>
          <w:p w:rsidR="009D50C2" w:rsidRPr="009C257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>Соотнесение действия с временным промежутком («сейчас», «вчера», «сегодня», «завтра»)</w:t>
            </w:r>
          </w:p>
        </w:tc>
        <w:tc>
          <w:tcPr>
            <w:tcW w:w="5933" w:type="dxa"/>
            <w:vMerge w:val="restart"/>
          </w:tcPr>
          <w:p w:rsidR="009D50C2" w:rsidRPr="00FF56AE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  <w:r w:rsidRPr="00FF56AE">
              <w:rPr>
                <w:rFonts w:ascii="Times New Roman" w:hAnsi="Times New Roman"/>
                <w:sz w:val="24"/>
                <w:szCs w:val="24"/>
              </w:rPr>
              <w:t>Применять понятия по назначению. Сравнивать  предметы по размерам: больше, меньше, длиннее, короче, шире, уже, выше, ниже, глубже мельче, толще, тоньше, такой же, (одинаковой, равной) длины, ширины.</w:t>
            </w:r>
          </w:p>
        </w:tc>
        <w:tc>
          <w:tcPr>
            <w:tcW w:w="1547" w:type="dxa"/>
          </w:tcPr>
          <w:p w:rsidR="009D50C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  <w:tc>
          <w:tcPr>
            <w:tcW w:w="1175" w:type="dxa"/>
          </w:tcPr>
          <w:p w:rsidR="009D50C2" w:rsidRDefault="00B76D94" w:rsidP="00CF41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9D50C2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887" w:type="dxa"/>
          </w:tcPr>
          <w:p w:rsidR="009D50C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EE9" w:rsidTr="00DF265B">
        <w:tc>
          <w:tcPr>
            <w:tcW w:w="628" w:type="dxa"/>
          </w:tcPr>
          <w:p w:rsidR="009D50C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616" w:type="dxa"/>
          </w:tcPr>
          <w:p w:rsidR="009D50C2" w:rsidRPr="009C257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>Составление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C2572">
              <w:rPr>
                <w:rFonts w:ascii="Times New Roman" w:hAnsi="Times New Roman"/>
                <w:sz w:val="24"/>
                <w:szCs w:val="24"/>
              </w:rPr>
              <w:t>последовательности событий</w:t>
            </w:r>
          </w:p>
        </w:tc>
        <w:tc>
          <w:tcPr>
            <w:tcW w:w="5933" w:type="dxa"/>
            <w:vMerge/>
          </w:tcPr>
          <w:p w:rsidR="009D50C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7" w:type="dxa"/>
          </w:tcPr>
          <w:p w:rsidR="009D50C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Толще</w:t>
            </w:r>
          </w:p>
          <w:p w:rsidR="009D50C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тоньше</w:t>
            </w:r>
          </w:p>
        </w:tc>
        <w:tc>
          <w:tcPr>
            <w:tcW w:w="1175" w:type="dxa"/>
          </w:tcPr>
          <w:p w:rsidR="009D50C2" w:rsidRDefault="00100D2D" w:rsidP="00CF41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bookmarkStart w:id="0" w:name="_GoBack"/>
            <w:bookmarkEnd w:id="0"/>
            <w:r w:rsidR="009D50C2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887" w:type="dxa"/>
          </w:tcPr>
          <w:p w:rsidR="009D50C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EE9" w:rsidTr="00DF265B">
        <w:tc>
          <w:tcPr>
            <w:tcW w:w="628" w:type="dxa"/>
          </w:tcPr>
          <w:p w:rsidR="009D50C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616" w:type="dxa"/>
          </w:tcPr>
          <w:p w:rsidR="009D50C2" w:rsidRPr="009C257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>Нахождение одинаковых предметов</w:t>
            </w:r>
          </w:p>
        </w:tc>
        <w:tc>
          <w:tcPr>
            <w:tcW w:w="5933" w:type="dxa"/>
          </w:tcPr>
          <w:p w:rsidR="009D50C2" w:rsidRPr="00FF56AE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  <w:r w:rsidRPr="00FF56AE">
              <w:rPr>
                <w:rFonts w:ascii="Times New Roman" w:hAnsi="Times New Roman"/>
                <w:sz w:val="24"/>
                <w:szCs w:val="24"/>
              </w:rPr>
              <w:t>Сравнивать предметы по массе: тяжелее, легче, такой же, (одинаковой, равной) массы. Применять понятия по назначению.</w:t>
            </w:r>
          </w:p>
        </w:tc>
        <w:tc>
          <w:tcPr>
            <w:tcW w:w="1547" w:type="dxa"/>
          </w:tcPr>
          <w:p w:rsidR="009D50C2" w:rsidRDefault="009E552A" w:rsidP="00CF41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Масса</w:t>
            </w:r>
          </w:p>
          <w:p w:rsidR="009E552A" w:rsidRDefault="009E552A" w:rsidP="00CF41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Тяжелее</w:t>
            </w:r>
          </w:p>
          <w:p w:rsidR="009E552A" w:rsidRDefault="009E552A" w:rsidP="00CF41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легче</w:t>
            </w:r>
          </w:p>
        </w:tc>
        <w:tc>
          <w:tcPr>
            <w:tcW w:w="1175" w:type="dxa"/>
          </w:tcPr>
          <w:p w:rsidR="009D50C2" w:rsidRDefault="00B76D94" w:rsidP="00CF41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9D50C2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887" w:type="dxa"/>
          </w:tcPr>
          <w:p w:rsidR="009D50C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EE9" w:rsidTr="00DF265B">
        <w:tc>
          <w:tcPr>
            <w:tcW w:w="628" w:type="dxa"/>
          </w:tcPr>
          <w:p w:rsidR="009D50C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616" w:type="dxa"/>
          </w:tcPr>
          <w:p w:rsidR="009D50C2" w:rsidRPr="009C257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>Разъединение множеств</w:t>
            </w:r>
          </w:p>
        </w:tc>
        <w:tc>
          <w:tcPr>
            <w:tcW w:w="5933" w:type="dxa"/>
            <w:vMerge w:val="restart"/>
          </w:tcPr>
          <w:p w:rsidR="009D50C2" w:rsidRPr="00FF56AE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  <w:r w:rsidRPr="00FF56AE">
              <w:rPr>
                <w:rFonts w:ascii="Times New Roman" w:hAnsi="Times New Roman"/>
                <w:sz w:val="24"/>
                <w:szCs w:val="24"/>
              </w:rPr>
              <w:t>Сравнивать группы предметов: сколько, много, мало, немного, несколько, больше, меньше, столько же (столько же сколько), равное одинаковое количество. Применять понятия по назначению.</w:t>
            </w:r>
          </w:p>
        </w:tc>
        <w:tc>
          <w:tcPr>
            <w:tcW w:w="1547" w:type="dxa"/>
          </w:tcPr>
          <w:p w:rsidR="009D50C2" w:rsidRDefault="009E552A" w:rsidP="00CF41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Множества</w:t>
            </w:r>
          </w:p>
        </w:tc>
        <w:tc>
          <w:tcPr>
            <w:tcW w:w="1175" w:type="dxa"/>
          </w:tcPr>
          <w:p w:rsidR="009D50C2" w:rsidRDefault="00B76D94" w:rsidP="00CF41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9D50C2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887" w:type="dxa"/>
          </w:tcPr>
          <w:p w:rsidR="009D50C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EE9" w:rsidTr="00DF265B">
        <w:tc>
          <w:tcPr>
            <w:tcW w:w="628" w:type="dxa"/>
          </w:tcPr>
          <w:p w:rsidR="009D50C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616" w:type="dxa"/>
          </w:tcPr>
          <w:p w:rsidR="009D50C2" w:rsidRPr="009C257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>Объединение предметов в единое множество</w:t>
            </w:r>
          </w:p>
        </w:tc>
        <w:tc>
          <w:tcPr>
            <w:tcW w:w="5933" w:type="dxa"/>
            <w:vMerge/>
          </w:tcPr>
          <w:p w:rsidR="009D50C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7" w:type="dxa"/>
          </w:tcPr>
          <w:p w:rsidR="009D50C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5" w:type="dxa"/>
          </w:tcPr>
          <w:p w:rsidR="009D50C2" w:rsidRDefault="00B76D94" w:rsidP="00CF41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  <w:r w:rsidR="009D50C2">
              <w:rPr>
                <w:rFonts w:ascii="Times New Roman" w:hAnsi="Times New Roman"/>
                <w:sz w:val="24"/>
                <w:szCs w:val="24"/>
              </w:rPr>
              <w:t>.10.</w:t>
            </w:r>
          </w:p>
        </w:tc>
        <w:tc>
          <w:tcPr>
            <w:tcW w:w="887" w:type="dxa"/>
          </w:tcPr>
          <w:p w:rsidR="009D50C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EE9" w:rsidTr="00DF265B">
        <w:tc>
          <w:tcPr>
            <w:tcW w:w="628" w:type="dxa"/>
          </w:tcPr>
          <w:p w:rsidR="009D50C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616" w:type="dxa"/>
          </w:tcPr>
          <w:p w:rsidR="009D50C2" w:rsidRPr="009C257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>Различение множеств («один», «много», «мало», «пусто»)</w:t>
            </w:r>
          </w:p>
        </w:tc>
        <w:tc>
          <w:tcPr>
            <w:tcW w:w="5933" w:type="dxa"/>
            <w:vMerge w:val="restart"/>
          </w:tcPr>
          <w:p w:rsidR="009D50C2" w:rsidRPr="00FF56AE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  <w:r w:rsidRPr="00FF56AE">
              <w:rPr>
                <w:rFonts w:ascii="Times New Roman" w:hAnsi="Times New Roman"/>
                <w:sz w:val="24"/>
                <w:szCs w:val="24"/>
              </w:rPr>
              <w:t>Применять понятия по назначению Работа по ориентировке в пространстве. Практическая работа по определению правой и левой стороны. Знать порядок следования.</w:t>
            </w:r>
          </w:p>
        </w:tc>
        <w:tc>
          <w:tcPr>
            <w:tcW w:w="1547" w:type="dxa"/>
          </w:tcPr>
          <w:p w:rsidR="009D50C2" w:rsidRDefault="009E552A" w:rsidP="00CF41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Один</w:t>
            </w:r>
          </w:p>
          <w:p w:rsidR="009E552A" w:rsidRDefault="009E552A" w:rsidP="00CF41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много</w:t>
            </w:r>
          </w:p>
        </w:tc>
        <w:tc>
          <w:tcPr>
            <w:tcW w:w="1175" w:type="dxa"/>
          </w:tcPr>
          <w:p w:rsidR="009D50C2" w:rsidRDefault="00B76D94" w:rsidP="00CF41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9D50C2">
              <w:rPr>
                <w:rFonts w:ascii="Times New Roman" w:hAnsi="Times New Roman"/>
                <w:sz w:val="24"/>
                <w:szCs w:val="24"/>
              </w:rPr>
              <w:t>.10.</w:t>
            </w:r>
          </w:p>
        </w:tc>
        <w:tc>
          <w:tcPr>
            <w:tcW w:w="887" w:type="dxa"/>
          </w:tcPr>
          <w:p w:rsidR="009D50C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EE9" w:rsidTr="00DF265B">
        <w:tc>
          <w:tcPr>
            <w:tcW w:w="628" w:type="dxa"/>
          </w:tcPr>
          <w:p w:rsidR="009D50C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616" w:type="dxa"/>
          </w:tcPr>
          <w:p w:rsidR="009D50C2" w:rsidRPr="009C257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>Сравнение множеств (без пересчета, с пересчетом)</w:t>
            </w:r>
          </w:p>
        </w:tc>
        <w:tc>
          <w:tcPr>
            <w:tcW w:w="5933" w:type="dxa"/>
            <w:vMerge/>
          </w:tcPr>
          <w:p w:rsidR="009D50C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7" w:type="dxa"/>
          </w:tcPr>
          <w:p w:rsidR="009D50C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5" w:type="dxa"/>
          </w:tcPr>
          <w:p w:rsidR="009D50C2" w:rsidRDefault="00B76D94" w:rsidP="00CF41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9D50C2">
              <w:rPr>
                <w:rFonts w:ascii="Times New Roman" w:hAnsi="Times New Roman"/>
                <w:sz w:val="24"/>
                <w:szCs w:val="24"/>
              </w:rPr>
              <w:t>.10.</w:t>
            </w:r>
          </w:p>
        </w:tc>
        <w:tc>
          <w:tcPr>
            <w:tcW w:w="887" w:type="dxa"/>
          </w:tcPr>
          <w:p w:rsidR="009D50C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EE9" w:rsidTr="00DF265B">
        <w:tc>
          <w:tcPr>
            <w:tcW w:w="628" w:type="dxa"/>
          </w:tcPr>
          <w:p w:rsidR="009D50C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616" w:type="dxa"/>
          </w:tcPr>
          <w:p w:rsidR="009D50C2" w:rsidRPr="009C257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>Преобразование множеств (увеличение множества, уменьшение множества, уравнивание множеств)</w:t>
            </w:r>
          </w:p>
        </w:tc>
        <w:tc>
          <w:tcPr>
            <w:tcW w:w="5933" w:type="dxa"/>
          </w:tcPr>
          <w:p w:rsidR="009D50C2" w:rsidRPr="00FF56AE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  <w:r w:rsidRPr="00FF56AE">
              <w:rPr>
                <w:rFonts w:ascii="Times New Roman" w:hAnsi="Times New Roman"/>
                <w:sz w:val="24"/>
                <w:szCs w:val="24"/>
              </w:rPr>
              <w:t>Отличать временные представления</w:t>
            </w:r>
          </w:p>
        </w:tc>
        <w:tc>
          <w:tcPr>
            <w:tcW w:w="1547" w:type="dxa"/>
          </w:tcPr>
          <w:p w:rsidR="009D50C2" w:rsidRDefault="009E552A" w:rsidP="00CF41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Уравнение</w:t>
            </w:r>
          </w:p>
          <w:p w:rsidR="009E552A" w:rsidRDefault="009E552A" w:rsidP="00CF417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умеьшение</w:t>
            </w:r>
            <w:proofErr w:type="spellEnd"/>
          </w:p>
        </w:tc>
        <w:tc>
          <w:tcPr>
            <w:tcW w:w="1175" w:type="dxa"/>
          </w:tcPr>
          <w:p w:rsidR="009D50C2" w:rsidRDefault="00B76D94" w:rsidP="00CF41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9D50C2">
              <w:rPr>
                <w:rFonts w:ascii="Times New Roman" w:hAnsi="Times New Roman"/>
                <w:sz w:val="24"/>
                <w:szCs w:val="24"/>
              </w:rPr>
              <w:t>.10.</w:t>
            </w:r>
          </w:p>
        </w:tc>
        <w:tc>
          <w:tcPr>
            <w:tcW w:w="887" w:type="dxa"/>
          </w:tcPr>
          <w:p w:rsidR="009D50C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EE9" w:rsidTr="00DF265B">
        <w:tc>
          <w:tcPr>
            <w:tcW w:w="628" w:type="dxa"/>
          </w:tcPr>
          <w:p w:rsidR="009D50C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616" w:type="dxa"/>
          </w:tcPr>
          <w:p w:rsidR="009D50C2" w:rsidRPr="009C257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>Представление о числовой последовательности. Пересчет предметов. Узнавание цифр.</w:t>
            </w:r>
          </w:p>
        </w:tc>
        <w:tc>
          <w:tcPr>
            <w:tcW w:w="5933" w:type="dxa"/>
          </w:tcPr>
          <w:p w:rsidR="009D50C2" w:rsidRPr="00FF56AE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  <w:r w:rsidRPr="00FF56AE">
              <w:rPr>
                <w:rFonts w:ascii="Times New Roman" w:hAnsi="Times New Roman"/>
                <w:sz w:val="24"/>
                <w:szCs w:val="24"/>
              </w:rPr>
              <w:t>Соотносить цифру с числом, находить круг. Письмо цифры один.</w:t>
            </w:r>
          </w:p>
        </w:tc>
        <w:tc>
          <w:tcPr>
            <w:tcW w:w="1547" w:type="dxa"/>
          </w:tcPr>
          <w:p w:rsidR="009D50C2" w:rsidRDefault="009E552A" w:rsidP="00CF41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пересчет</w:t>
            </w:r>
          </w:p>
        </w:tc>
        <w:tc>
          <w:tcPr>
            <w:tcW w:w="1175" w:type="dxa"/>
          </w:tcPr>
          <w:p w:rsidR="009D50C2" w:rsidRDefault="00B76D94" w:rsidP="00CF41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="009D50C2">
              <w:rPr>
                <w:rFonts w:ascii="Times New Roman" w:hAnsi="Times New Roman"/>
                <w:sz w:val="24"/>
                <w:szCs w:val="24"/>
              </w:rPr>
              <w:t>.11.</w:t>
            </w:r>
          </w:p>
        </w:tc>
        <w:tc>
          <w:tcPr>
            <w:tcW w:w="887" w:type="dxa"/>
          </w:tcPr>
          <w:p w:rsidR="009D50C2" w:rsidRDefault="009D50C2" w:rsidP="00CF417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EE9" w:rsidTr="00DF265B">
        <w:tc>
          <w:tcPr>
            <w:tcW w:w="628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4616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 xml:space="preserve">Соотнесение цифры с количеством предметов. </w:t>
            </w:r>
          </w:p>
          <w:p w:rsidR="009D50C2" w:rsidRPr="009C257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>Цифра 1</w:t>
            </w:r>
          </w:p>
        </w:tc>
        <w:tc>
          <w:tcPr>
            <w:tcW w:w="5933" w:type="dxa"/>
          </w:tcPr>
          <w:p w:rsidR="009D50C2" w:rsidRPr="00FF56AE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FF56AE">
              <w:rPr>
                <w:rFonts w:ascii="Times New Roman" w:hAnsi="Times New Roman"/>
                <w:sz w:val="24"/>
                <w:szCs w:val="24"/>
              </w:rPr>
              <w:t>Соотносить цифру с числом, использовать слово пара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находить треугольник. </w:t>
            </w:r>
            <w:r w:rsidRPr="00FF56AE">
              <w:rPr>
                <w:rFonts w:ascii="Times New Roman" w:hAnsi="Times New Roman"/>
                <w:sz w:val="24"/>
                <w:szCs w:val="24"/>
              </w:rPr>
              <w:t>Работа с раздаточным материалом, письмо цифры 2</w:t>
            </w:r>
          </w:p>
        </w:tc>
        <w:tc>
          <w:tcPr>
            <w:tcW w:w="1547" w:type="dxa"/>
          </w:tcPr>
          <w:p w:rsidR="009D50C2" w:rsidRDefault="00056EE9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треугольник</w:t>
            </w:r>
          </w:p>
        </w:tc>
        <w:tc>
          <w:tcPr>
            <w:tcW w:w="1175" w:type="dxa"/>
          </w:tcPr>
          <w:p w:rsidR="009D50C2" w:rsidRDefault="00B76D94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9D50C2">
              <w:rPr>
                <w:rFonts w:ascii="Times New Roman" w:hAnsi="Times New Roman"/>
                <w:sz w:val="24"/>
                <w:szCs w:val="24"/>
              </w:rPr>
              <w:t>.11.</w:t>
            </w:r>
          </w:p>
        </w:tc>
        <w:tc>
          <w:tcPr>
            <w:tcW w:w="887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EE9" w:rsidTr="00DF265B">
        <w:tc>
          <w:tcPr>
            <w:tcW w:w="628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616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 xml:space="preserve">Соотнесение цифры с количеством предметов. </w:t>
            </w:r>
          </w:p>
          <w:p w:rsidR="009D50C2" w:rsidRPr="009C257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>Цифра 2</w:t>
            </w:r>
          </w:p>
        </w:tc>
        <w:tc>
          <w:tcPr>
            <w:tcW w:w="5933" w:type="dxa"/>
          </w:tcPr>
          <w:p w:rsidR="009D50C2" w:rsidRPr="00FF56AE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Сравнивать числа 1 и 2, находить квадрат. </w:t>
            </w:r>
            <w:r w:rsidRPr="00FF56AE">
              <w:rPr>
                <w:rFonts w:ascii="Times New Roman" w:hAnsi="Times New Roman"/>
                <w:sz w:val="24"/>
                <w:szCs w:val="24"/>
              </w:rPr>
              <w:t>Работа с геометрическими фигурами</w:t>
            </w:r>
          </w:p>
        </w:tc>
        <w:tc>
          <w:tcPr>
            <w:tcW w:w="1547" w:type="dxa"/>
          </w:tcPr>
          <w:p w:rsidR="009D50C2" w:rsidRDefault="00056EE9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фигуры</w:t>
            </w:r>
          </w:p>
        </w:tc>
        <w:tc>
          <w:tcPr>
            <w:tcW w:w="1175" w:type="dxa"/>
          </w:tcPr>
          <w:p w:rsidR="009D50C2" w:rsidRDefault="00B76D94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9D50C2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887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EE9" w:rsidTr="00DF265B">
        <w:tc>
          <w:tcPr>
            <w:tcW w:w="628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616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 xml:space="preserve">Соотнесение цифры с количеством предметов. </w:t>
            </w:r>
          </w:p>
          <w:p w:rsidR="009D50C2" w:rsidRPr="009C257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>Цифра 3</w:t>
            </w:r>
          </w:p>
        </w:tc>
        <w:tc>
          <w:tcPr>
            <w:tcW w:w="5933" w:type="dxa"/>
            <w:vMerge w:val="restart"/>
          </w:tcPr>
          <w:p w:rsidR="009D50C2" w:rsidRPr="00FF56AE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FF56AE">
              <w:rPr>
                <w:rFonts w:ascii="Times New Roman" w:hAnsi="Times New Roman"/>
                <w:sz w:val="24"/>
                <w:szCs w:val="24"/>
              </w:rPr>
              <w:t xml:space="preserve">Составлять и «записывать» предметными картинками, предметами и цифрами. </w:t>
            </w:r>
          </w:p>
        </w:tc>
        <w:tc>
          <w:tcPr>
            <w:tcW w:w="1547" w:type="dxa"/>
          </w:tcPr>
          <w:p w:rsidR="009D50C2" w:rsidRDefault="00056EE9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Предметные картинки</w:t>
            </w:r>
          </w:p>
        </w:tc>
        <w:tc>
          <w:tcPr>
            <w:tcW w:w="1175" w:type="dxa"/>
          </w:tcPr>
          <w:p w:rsidR="009D50C2" w:rsidRDefault="00B76D94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29.11</w:t>
            </w:r>
            <w:r w:rsidR="009D50C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87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EE9" w:rsidTr="00DF265B">
        <w:tc>
          <w:tcPr>
            <w:tcW w:w="628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616" w:type="dxa"/>
          </w:tcPr>
          <w:p w:rsidR="009D50C2" w:rsidRPr="009C257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>Представление множества двумя другими множествами. Состав числа 3</w:t>
            </w:r>
          </w:p>
        </w:tc>
        <w:tc>
          <w:tcPr>
            <w:tcW w:w="5933" w:type="dxa"/>
            <w:vMerge/>
          </w:tcPr>
          <w:p w:rsidR="009D50C2" w:rsidRPr="00FF56AE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7" w:type="dxa"/>
          </w:tcPr>
          <w:p w:rsidR="009D50C2" w:rsidRDefault="00056EE9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множества</w:t>
            </w:r>
          </w:p>
        </w:tc>
        <w:tc>
          <w:tcPr>
            <w:tcW w:w="1175" w:type="dxa"/>
          </w:tcPr>
          <w:p w:rsidR="009D50C2" w:rsidRDefault="00B76D94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</w:t>
            </w:r>
            <w:r w:rsidR="009D50C2">
              <w:rPr>
                <w:rFonts w:ascii="Times New Roman" w:hAnsi="Times New Roman"/>
                <w:sz w:val="24"/>
                <w:szCs w:val="24"/>
              </w:rPr>
              <w:t>.12.</w:t>
            </w:r>
          </w:p>
        </w:tc>
        <w:tc>
          <w:tcPr>
            <w:tcW w:w="887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EE9" w:rsidTr="00DF265B">
        <w:tc>
          <w:tcPr>
            <w:tcW w:w="628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616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 xml:space="preserve">Соотнесение цифры с количеством предметов. </w:t>
            </w:r>
          </w:p>
          <w:p w:rsidR="009D50C2" w:rsidRPr="009C257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>Цифра 4</w:t>
            </w:r>
          </w:p>
        </w:tc>
        <w:tc>
          <w:tcPr>
            <w:tcW w:w="5933" w:type="dxa"/>
            <w:vMerge/>
          </w:tcPr>
          <w:p w:rsidR="009D50C2" w:rsidRPr="00FF56AE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7" w:type="dxa"/>
          </w:tcPr>
          <w:p w:rsidR="009D50C2" w:rsidRDefault="00056EE9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</w:t>
            </w:r>
          </w:p>
        </w:tc>
        <w:tc>
          <w:tcPr>
            <w:tcW w:w="1175" w:type="dxa"/>
          </w:tcPr>
          <w:p w:rsidR="009D50C2" w:rsidRDefault="00B76D94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9D50C2">
              <w:rPr>
                <w:rFonts w:ascii="Times New Roman" w:hAnsi="Times New Roman"/>
                <w:sz w:val="24"/>
                <w:szCs w:val="24"/>
              </w:rPr>
              <w:t>.12.</w:t>
            </w:r>
          </w:p>
        </w:tc>
        <w:tc>
          <w:tcPr>
            <w:tcW w:w="887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EE9" w:rsidTr="00DF265B">
        <w:tc>
          <w:tcPr>
            <w:tcW w:w="628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616" w:type="dxa"/>
          </w:tcPr>
          <w:p w:rsidR="009D50C2" w:rsidRPr="009C257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>Представление множества двумя другими множествами. Состав числа 4</w:t>
            </w:r>
          </w:p>
        </w:tc>
        <w:tc>
          <w:tcPr>
            <w:tcW w:w="5933" w:type="dxa"/>
            <w:vMerge/>
          </w:tcPr>
          <w:p w:rsidR="009D50C2" w:rsidRPr="00FF56AE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7" w:type="dxa"/>
          </w:tcPr>
          <w:p w:rsidR="009D50C2" w:rsidRDefault="00056EE9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</w:t>
            </w:r>
          </w:p>
        </w:tc>
        <w:tc>
          <w:tcPr>
            <w:tcW w:w="1175" w:type="dxa"/>
          </w:tcPr>
          <w:p w:rsidR="009D50C2" w:rsidRDefault="00B76D94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9D50C2">
              <w:rPr>
                <w:rFonts w:ascii="Times New Roman" w:hAnsi="Times New Roman"/>
                <w:sz w:val="24"/>
                <w:szCs w:val="24"/>
              </w:rPr>
              <w:t>.12.</w:t>
            </w:r>
          </w:p>
        </w:tc>
        <w:tc>
          <w:tcPr>
            <w:tcW w:w="887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EE9" w:rsidTr="00DF265B">
        <w:tc>
          <w:tcPr>
            <w:tcW w:w="628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616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 xml:space="preserve">Соотнесение цифры с количеством предметов. </w:t>
            </w:r>
          </w:p>
          <w:p w:rsidR="009D50C2" w:rsidRPr="009C257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>Цифра 5</w:t>
            </w:r>
          </w:p>
        </w:tc>
        <w:tc>
          <w:tcPr>
            <w:tcW w:w="5933" w:type="dxa"/>
            <w:vMerge/>
          </w:tcPr>
          <w:p w:rsidR="009D50C2" w:rsidRPr="00FF56AE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7" w:type="dxa"/>
          </w:tcPr>
          <w:p w:rsidR="009D50C2" w:rsidRDefault="00056EE9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соотнесение</w:t>
            </w:r>
          </w:p>
        </w:tc>
        <w:tc>
          <w:tcPr>
            <w:tcW w:w="1175" w:type="dxa"/>
          </w:tcPr>
          <w:p w:rsidR="009D50C2" w:rsidRDefault="00B76D94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27.12</w:t>
            </w:r>
            <w:r w:rsidR="009D50C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87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EE9" w:rsidTr="00DF265B">
        <w:tc>
          <w:tcPr>
            <w:tcW w:w="628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616" w:type="dxa"/>
          </w:tcPr>
          <w:p w:rsidR="009D50C2" w:rsidRPr="009C257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>Представление множества двумя другими множествами. Состав числа 5</w:t>
            </w:r>
          </w:p>
        </w:tc>
        <w:tc>
          <w:tcPr>
            <w:tcW w:w="5933" w:type="dxa"/>
            <w:vMerge/>
          </w:tcPr>
          <w:p w:rsidR="009D50C2" w:rsidRPr="00FF56AE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7" w:type="dxa"/>
          </w:tcPr>
          <w:p w:rsidR="009D50C2" w:rsidRDefault="00056EE9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 числа</w:t>
            </w:r>
          </w:p>
        </w:tc>
        <w:tc>
          <w:tcPr>
            <w:tcW w:w="1175" w:type="dxa"/>
          </w:tcPr>
          <w:p w:rsidR="009D50C2" w:rsidRDefault="00B76D94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9D50C2">
              <w:rPr>
                <w:rFonts w:ascii="Times New Roman" w:hAnsi="Times New Roman"/>
                <w:sz w:val="24"/>
                <w:szCs w:val="24"/>
              </w:rPr>
              <w:t>.01.</w:t>
            </w:r>
          </w:p>
        </w:tc>
        <w:tc>
          <w:tcPr>
            <w:tcW w:w="887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EE9" w:rsidTr="00DF265B">
        <w:tc>
          <w:tcPr>
            <w:tcW w:w="628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616" w:type="dxa"/>
          </w:tcPr>
          <w:p w:rsidR="009D50C2" w:rsidRPr="009C257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 xml:space="preserve">Решение задач на увеличение на несколько единиц. </w:t>
            </w:r>
          </w:p>
        </w:tc>
        <w:tc>
          <w:tcPr>
            <w:tcW w:w="5933" w:type="dxa"/>
          </w:tcPr>
          <w:p w:rsidR="009D50C2" w:rsidRPr="00FF56AE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FF56AE">
              <w:rPr>
                <w:rFonts w:ascii="Times New Roman" w:hAnsi="Times New Roman"/>
                <w:sz w:val="24"/>
                <w:szCs w:val="24"/>
              </w:rPr>
              <w:t>Вычерчи</w:t>
            </w:r>
            <w:r>
              <w:rPr>
                <w:rFonts w:ascii="Times New Roman" w:hAnsi="Times New Roman"/>
                <w:sz w:val="24"/>
                <w:szCs w:val="24"/>
              </w:rPr>
              <w:t>вать прямые</w:t>
            </w:r>
            <w:r w:rsidRPr="00FF56AE">
              <w:rPr>
                <w:rFonts w:ascii="Times New Roman" w:hAnsi="Times New Roman"/>
                <w:sz w:val="24"/>
                <w:szCs w:val="24"/>
              </w:rPr>
              <w:t xml:space="preserve"> с помощью линейки.</w:t>
            </w:r>
          </w:p>
        </w:tc>
        <w:tc>
          <w:tcPr>
            <w:tcW w:w="1547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5" w:type="dxa"/>
          </w:tcPr>
          <w:p w:rsidR="009D50C2" w:rsidRDefault="00B76D94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9D50C2">
              <w:rPr>
                <w:rFonts w:ascii="Times New Roman" w:hAnsi="Times New Roman"/>
                <w:sz w:val="24"/>
                <w:szCs w:val="24"/>
              </w:rPr>
              <w:t>.01.</w:t>
            </w:r>
          </w:p>
        </w:tc>
        <w:tc>
          <w:tcPr>
            <w:tcW w:w="887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EE9" w:rsidTr="00DF265B">
        <w:tc>
          <w:tcPr>
            <w:tcW w:w="628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616" w:type="dxa"/>
          </w:tcPr>
          <w:p w:rsidR="009D50C2" w:rsidRPr="009C257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>Решение задач на уменьшение на несколько единиц.</w:t>
            </w:r>
          </w:p>
        </w:tc>
        <w:tc>
          <w:tcPr>
            <w:tcW w:w="5933" w:type="dxa"/>
          </w:tcPr>
          <w:p w:rsidR="009D50C2" w:rsidRPr="00873280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873280">
              <w:rPr>
                <w:rFonts w:ascii="Times New Roman" w:hAnsi="Times New Roman"/>
                <w:sz w:val="24"/>
                <w:szCs w:val="24"/>
              </w:rPr>
              <w:t xml:space="preserve">аходить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называть </w:t>
            </w:r>
            <w:r w:rsidRPr="00873280">
              <w:rPr>
                <w:rFonts w:ascii="Times New Roman" w:hAnsi="Times New Roman"/>
                <w:sz w:val="24"/>
                <w:szCs w:val="24"/>
              </w:rPr>
              <w:t>прямоугольник. Уметь обводить по контуру</w:t>
            </w:r>
          </w:p>
        </w:tc>
        <w:tc>
          <w:tcPr>
            <w:tcW w:w="1547" w:type="dxa"/>
          </w:tcPr>
          <w:p w:rsidR="009D50C2" w:rsidRDefault="00056EE9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единица</w:t>
            </w:r>
          </w:p>
        </w:tc>
        <w:tc>
          <w:tcPr>
            <w:tcW w:w="1175" w:type="dxa"/>
          </w:tcPr>
          <w:p w:rsidR="009D50C2" w:rsidRDefault="00B76D94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24.01</w:t>
            </w:r>
          </w:p>
        </w:tc>
        <w:tc>
          <w:tcPr>
            <w:tcW w:w="887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EE9" w:rsidTr="00DF265B">
        <w:tc>
          <w:tcPr>
            <w:tcW w:w="628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616" w:type="dxa"/>
          </w:tcPr>
          <w:p w:rsidR="009D50C2" w:rsidRPr="009C257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>Представления о величине. Сравнение предметов по величине.</w:t>
            </w:r>
          </w:p>
        </w:tc>
        <w:tc>
          <w:tcPr>
            <w:tcW w:w="5933" w:type="dxa"/>
          </w:tcPr>
          <w:p w:rsidR="009D50C2" w:rsidRPr="00FF56AE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FF56AE">
              <w:rPr>
                <w:rFonts w:ascii="Times New Roman" w:hAnsi="Times New Roman"/>
                <w:sz w:val="24"/>
                <w:szCs w:val="24"/>
              </w:rPr>
              <w:t>Знакомство единиц стоимости – рубль. Обоз</w:t>
            </w:r>
            <w:r>
              <w:rPr>
                <w:rFonts w:ascii="Times New Roman" w:hAnsi="Times New Roman"/>
                <w:sz w:val="24"/>
                <w:szCs w:val="24"/>
              </w:rPr>
              <w:t>начение рубля. Монеты: 1р., 2р.</w:t>
            </w:r>
          </w:p>
        </w:tc>
        <w:tc>
          <w:tcPr>
            <w:tcW w:w="1547" w:type="dxa"/>
          </w:tcPr>
          <w:p w:rsidR="009D50C2" w:rsidRDefault="00056EE9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Величина</w:t>
            </w:r>
          </w:p>
          <w:p w:rsidR="00056EE9" w:rsidRDefault="00056EE9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рубль</w:t>
            </w:r>
          </w:p>
        </w:tc>
        <w:tc>
          <w:tcPr>
            <w:tcW w:w="1175" w:type="dxa"/>
          </w:tcPr>
          <w:p w:rsidR="009D50C2" w:rsidRDefault="00B76D94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3101</w:t>
            </w:r>
            <w:r w:rsidR="009D50C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87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EE9" w:rsidTr="00DF265B">
        <w:tc>
          <w:tcPr>
            <w:tcW w:w="628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616" w:type="dxa"/>
          </w:tcPr>
          <w:p w:rsidR="009D50C2" w:rsidRPr="009C257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>Различение по длине однородных и разнородных предметов. Сравнение предметов по длине.</w:t>
            </w:r>
          </w:p>
        </w:tc>
        <w:tc>
          <w:tcPr>
            <w:tcW w:w="5933" w:type="dxa"/>
          </w:tcPr>
          <w:p w:rsidR="009D50C2" w:rsidRPr="00873280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Относить порядок следования. </w:t>
            </w:r>
            <w:r w:rsidRPr="00873280">
              <w:rPr>
                <w:rFonts w:ascii="Times New Roman" w:hAnsi="Times New Roman"/>
                <w:sz w:val="24"/>
                <w:szCs w:val="24"/>
              </w:rPr>
              <w:t>Счет в пределах 3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47" w:type="dxa"/>
          </w:tcPr>
          <w:p w:rsidR="009D50C2" w:rsidRDefault="00056EE9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Однородные</w:t>
            </w:r>
          </w:p>
        </w:tc>
        <w:tc>
          <w:tcPr>
            <w:tcW w:w="1175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7.02.</w:t>
            </w:r>
          </w:p>
        </w:tc>
        <w:tc>
          <w:tcPr>
            <w:tcW w:w="887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EE9" w:rsidTr="00DF265B">
        <w:tc>
          <w:tcPr>
            <w:tcW w:w="628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616" w:type="dxa"/>
          </w:tcPr>
          <w:p w:rsidR="009D50C2" w:rsidRPr="009C257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>Различение по ширине однородных и разнородных предметов. Сравнение предметов по ширине.</w:t>
            </w:r>
          </w:p>
        </w:tc>
        <w:tc>
          <w:tcPr>
            <w:tcW w:w="5933" w:type="dxa"/>
          </w:tcPr>
          <w:p w:rsidR="009D50C2" w:rsidRPr="00FF56AE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Сравнивать по возрасту старый – молодой.</w:t>
            </w:r>
          </w:p>
        </w:tc>
        <w:tc>
          <w:tcPr>
            <w:tcW w:w="1547" w:type="dxa"/>
          </w:tcPr>
          <w:p w:rsidR="009D50C2" w:rsidRDefault="00056EE9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возраст</w:t>
            </w:r>
          </w:p>
        </w:tc>
        <w:tc>
          <w:tcPr>
            <w:tcW w:w="1175" w:type="dxa"/>
          </w:tcPr>
          <w:p w:rsidR="009D50C2" w:rsidRDefault="00B76D94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9D50C2">
              <w:rPr>
                <w:rFonts w:ascii="Times New Roman" w:hAnsi="Times New Roman"/>
                <w:sz w:val="24"/>
                <w:szCs w:val="24"/>
              </w:rPr>
              <w:t>4.02.</w:t>
            </w:r>
          </w:p>
        </w:tc>
        <w:tc>
          <w:tcPr>
            <w:tcW w:w="887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EE9" w:rsidTr="00DF265B">
        <w:tc>
          <w:tcPr>
            <w:tcW w:w="628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616" w:type="dxa"/>
          </w:tcPr>
          <w:p w:rsidR="009D50C2" w:rsidRPr="009C257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 xml:space="preserve">Различение предметов по высоте. </w:t>
            </w:r>
            <w:r w:rsidRPr="009C2572">
              <w:rPr>
                <w:rFonts w:ascii="Times New Roman" w:hAnsi="Times New Roman"/>
                <w:sz w:val="24"/>
                <w:szCs w:val="24"/>
              </w:rPr>
              <w:lastRenderedPageBreak/>
              <w:t>Сравнение предметов по высоте.</w:t>
            </w:r>
          </w:p>
        </w:tc>
        <w:tc>
          <w:tcPr>
            <w:tcW w:w="5933" w:type="dxa"/>
          </w:tcPr>
          <w:p w:rsidR="009D50C2" w:rsidRPr="00873280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873280">
              <w:rPr>
                <w:rFonts w:ascii="Times New Roman" w:hAnsi="Times New Roman"/>
                <w:sz w:val="24"/>
                <w:szCs w:val="24"/>
              </w:rPr>
              <w:lastRenderedPageBreak/>
              <w:t>Применять понятия по назначению</w:t>
            </w:r>
          </w:p>
        </w:tc>
        <w:tc>
          <w:tcPr>
            <w:tcW w:w="1547" w:type="dxa"/>
          </w:tcPr>
          <w:p w:rsidR="009D50C2" w:rsidRDefault="00056EE9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Выше</w:t>
            </w:r>
          </w:p>
          <w:p w:rsidR="00056EE9" w:rsidRDefault="00B76D94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</w:t>
            </w:r>
            <w:r w:rsidR="00056EE9">
              <w:rPr>
                <w:rFonts w:ascii="Times New Roman" w:hAnsi="Times New Roman"/>
                <w:sz w:val="24"/>
                <w:szCs w:val="24"/>
              </w:rPr>
              <w:t>иже</w:t>
            </w:r>
          </w:p>
        </w:tc>
        <w:tc>
          <w:tcPr>
            <w:tcW w:w="1175" w:type="dxa"/>
          </w:tcPr>
          <w:p w:rsidR="009D50C2" w:rsidRDefault="00B76D94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28.02</w:t>
            </w:r>
            <w:r w:rsidR="009D50C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87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EE9" w:rsidTr="00DF265B">
        <w:tc>
          <w:tcPr>
            <w:tcW w:w="628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4616" w:type="dxa"/>
          </w:tcPr>
          <w:p w:rsidR="009D50C2" w:rsidRPr="009C257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>Различение круглых и некруглых геометрических тел</w:t>
            </w:r>
          </w:p>
        </w:tc>
        <w:tc>
          <w:tcPr>
            <w:tcW w:w="5933" w:type="dxa"/>
          </w:tcPr>
          <w:p w:rsidR="009D50C2" w:rsidRPr="00FF56AE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Сравнивать количество жидкости, сыпучих веществ</w:t>
            </w:r>
          </w:p>
        </w:tc>
        <w:tc>
          <w:tcPr>
            <w:tcW w:w="1547" w:type="dxa"/>
          </w:tcPr>
          <w:p w:rsidR="009D50C2" w:rsidRDefault="00056EE9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Шар</w:t>
            </w:r>
          </w:p>
        </w:tc>
        <w:tc>
          <w:tcPr>
            <w:tcW w:w="1175" w:type="dxa"/>
          </w:tcPr>
          <w:p w:rsidR="009D50C2" w:rsidRDefault="00B76D94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9D50C2">
              <w:rPr>
                <w:rFonts w:ascii="Times New Roman" w:hAnsi="Times New Roman"/>
                <w:sz w:val="24"/>
                <w:szCs w:val="24"/>
              </w:rPr>
              <w:t>.03.</w:t>
            </w:r>
          </w:p>
        </w:tc>
        <w:tc>
          <w:tcPr>
            <w:tcW w:w="887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EE9" w:rsidTr="00DF265B">
        <w:tc>
          <w:tcPr>
            <w:tcW w:w="628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616" w:type="dxa"/>
          </w:tcPr>
          <w:p w:rsidR="009D50C2" w:rsidRPr="009C257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>Соотнесение геометрических тел с названием («шар», «куб», «призма», «параллелепипед»)</w:t>
            </w:r>
          </w:p>
        </w:tc>
        <w:tc>
          <w:tcPr>
            <w:tcW w:w="5933" w:type="dxa"/>
          </w:tcPr>
          <w:p w:rsidR="009D50C2" w:rsidRPr="00FF56AE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873280">
              <w:rPr>
                <w:rFonts w:ascii="Times New Roman" w:hAnsi="Times New Roman"/>
                <w:sz w:val="24"/>
                <w:szCs w:val="24"/>
              </w:rPr>
              <w:t>Соотносить циф</w:t>
            </w:r>
            <w:r>
              <w:rPr>
                <w:rFonts w:ascii="Times New Roman" w:hAnsi="Times New Roman"/>
                <w:sz w:val="24"/>
                <w:szCs w:val="24"/>
              </w:rPr>
              <w:t>ру с числом, сравнивать предмет</w:t>
            </w:r>
            <w:r w:rsidRPr="00873280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56AE">
              <w:rPr>
                <w:rFonts w:ascii="Times New Roman" w:hAnsi="Times New Roman"/>
                <w:sz w:val="24"/>
                <w:szCs w:val="24"/>
              </w:rPr>
              <w:t>Работа с раздаточным материалом, письмо цифры 3</w:t>
            </w:r>
          </w:p>
        </w:tc>
        <w:tc>
          <w:tcPr>
            <w:tcW w:w="1547" w:type="dxa"/>
          </w:tcPr>
          <w:p w:rsidR="009D50C2" w:rsidRDefault="00056EE9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параллелепипед</w:t>
            </w:r>
          </w:p>
        </w:tc>
        <w:tc>
          <w:tcPr>
            <w:tcW w:w="1175" w:type="dxa"/>
          </w:tcPr>
          <w:p w:rsidR="009D50C2" w:rsidRDefault="00B76D94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9D50C2">
              <w:rPr>
                <w:rFonts w:ascii="Times New Roman" w:hAnsi="Times New Roman"/>
                <w:sz w:val="24"/>
                <w:szCs w:val="24"/>
              </w:rPr>
              <w:t>.03.</w:t>
            </w:r>
          </w:p>
        </w:tc>
        <w:tc>
          <w:tcPr>
            <w:tcW w:w="887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EE9" w:rsidTr="00DF265B">
        <w:tc>
          <w:tcPr>
            <w:tcW w:w="628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616" w:type="dxa"/>
          </w:tcPr>
          <w:p w:rsidR="009D50C2" w:rsidRPr="009C257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>Соотнесение геометрического тела с геометрической фигурой (куб – квадрат, шар – круг)</w:t>
            </w:r>
          </w:p>
        </w:tc>
        <w:tc>
          <w:tcPr>
            <w:tcW w:w="5933" w:type="dxa"/>
          </w:tcPr>
          <w:p w:rsidR="009D50C2" w:rsidRPr="00FF56AE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FF56AE">
              <w:rPr>
                <w:rFonts w:ascii="Times New Roman" w:hAnsi="Times New Roman"/>
                <w:sz w:val="24"/>
                <w:szCs w:val="24"/>
              </w:rPr>
              <w:t>Работа с демонстрационным материалом</w:t>
            </w:r>
          </w:p>
        </w:tc>
        <w:tc>
          <w:tcPr>
            <w:tcW w:w="1547" w:type="dxa"/>
          </w:tcPr>
          <w:p w:rsidR="009D50C2" w:rsidRDefault="00056EE9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Геометрические фигуры</w:t>
            </w:r>
          </w:p>
        </w:tc>
        <w:tc>
          <w:tcPr>
            <w:tcW w:w="1175" w:type="dxa"/>
          </w:tcPr>
          <w:p w:rsidR="009D50C2" w:rsidRDefault="00B76D94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9D50C2">
              <w:rPr>
                <w:rFonts w:ascii="Times New Roman" w:hAnsi="Times New Roman"/>
                <w:sz w:val="24"/>
                <w:szCs w:val="24"/>
              </w:rPr>
              <w:t>.03.</w:t>
            </w:r>
          </w:p>
        </w:tc>
        <w:tc>
          <w:tcPr>
            <w:tcW w:w="887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EE9" w:rsidTr="00DF265B">
        <w:tc>
          <w:tcPr>
            <w:tcW w:w="628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616" w:type="dxa"/>
          </w:tcPr>
          <w:p w:rsidR="009D50C2" w:rsidRPr="009C257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>Пространственные представления (верх, низ, перед, зад, право, лево)</w:t>
            </w:r>
          </w:p>
        </w:tc>
        <w:tc>
          <w:tcPr>
            <w:tcW w:w="5933" w:type="dxa"/>
          </w:tcPr>
          <w:p w:rsidR="009D50C2" w:rsidRPr="00FF56AE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FF56AE">
              <w:rPr>
                <w:rFonts w:ascii="Times New Roman" w:hAnsi="Times New Roman"/>
                <w:sz w:val="24"/>
                <w:szCs w:val="24"/>
              </w:rPr>
              <w:t>Соотносить цифру с числом, пользоваться порядковыми числительными. Работа по карточкам, со счетными палочками</w:t>
            </w:r>
          </w:p>
        </w:tc>
        <w:tc>
          <w:tcPr>
            <w:tcW w:w="1547" w:type="dxa"/>
          </w:tcPr>
          <w:p w:rsidR="009D50C2" w:rsidRDefault="00056EE9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Цифра</w:t>
            </w:r>
          </w:p>
          <w:p w:rsidR="00056EE9" w:rsidRDefault="00056EE9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Счет</w:t>
            </w:r>
          </w:p>
        </w:tc>
        <w:tc>
          <w:tcPr>
            <w:tcW w:w="1175" w:type="dxa"/>
          </w:tcPr>
          <w:p w:rsidR="009D50C2" w:rsidRDefault="00B76D94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  <w:r w:rsidR="009D50C2">
              <w:rPr>
                <w:rFonts w:ascii="Times New Roman" w:hAnsi="Times New Roman"/>
                <w:sz w:val="24"/>
                <w:szCs w:val="24"/>
              </w:rPr>
              <w:t>.04.</w:t>
            </w:r>
          </w:p>
        </w:tc>
        <w:tc>
          <w:tcPr>
            <w:tcW w:w="887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EE9" w:rsidTr="00DF265B">
        <w:tc>
          <w:tcPr>
            <w:tcW w:w="628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616" w:type="dxa"/>
          </w:tcPr>
          <w:p w:rsidR="009D50C2" w:rsidRPr="009C257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>Определение месторасположения предметов в пространстве («близко», «около», «рядом», «далеко», «сверху», «снизу», «спереди», «сзади», «справа», «слева»)</w:t>
            </w:r>
          </w:p>
        </w:tc>
        <w:tc>
          <w:tcPr>
            <w:tcW w:w="5933" w:type="dxa"/>
          </w:tcPr>
          <w:p w:rsidR="009D50C2" w:rsidRPr="00FF56AE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FF56AE">
              <w:rPr>
                <w:rFonts w:ascii="Times New Roman" w:hAnsi="Times New Roman"/>
                <w:sz w:val="24"/>
                <w:szCs w:val="24"/>
              </w:rPr>
              <w:t>Сравнивать предметы, числа. Работа по схеме.</w:t>
            </w:r>
          </w:p>
        </w:tc>
        <w:tc>
          <w:tcPr>
            <w:tcW w:w="1547" w:type="dxa"/>
          </w:tcPr>
          <w:p w:rsidR="009D50C2" w:rsidRDefault="00056EE9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Близко</w:t>
            </w:r>
          </w:p>
          <w:p w:rsidR="00056EE9" w:rsidRDefault="00056EE9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Далеко</w:t>
            </w:r>
          </w:p>
        </w:tc>
        <w:tc>
          <w:tcPr>
            <w:tcW w:w="1175" w:type="dxa"/>
          </w:tcPr>
          <w:p w:rsidR="009D50C2" w:rsidRDefault="00B76D94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9D50C2">
              <w:rPr>
                <w:rFonts w:ascii="Times New Roman" w:hAnsi="Times New Roman"/>
                <w:sz w:val="24"/>
                <w:szCs w:val="24"/>
              </w:rPr>
              <w:t>.04.</w:t>
            </w:r>
          </w:p>
        </w:tc>
        <w:tc>
          <w:tcPr>
            <w:tcW w:w="887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EE9" w:rsidTr="00DF265B">
        <w:tc>
          <w:tcPr>
            <w:tcW w:w="628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616" w:type="dxa"/>
          </w:tcPr>
          <w:p w:rsidR="009D50C2" w:rsidRPr="009C257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>Ориентировка в пространстве в заданном направлении («вверх», «вниз», «вперёд», «назад», «вправо», «влево»)</w:t>
            </w:r>
          </w:p>
        </w:tc>
        <w:tc>
          <w:tcPr>
            <w:tcW w:w="5933" w:type="dxa"/>
            <w:vMerge w:val="restart"/>
          </w:tcPr>
          <w:p w:rsidR="009D50C2" w:rsidRPr="00FF56AE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FF56AE">
              <w:rPr>
                <w:rFonts w:ascii="Times New Roman" w:hAnsi="Times New Roman"/>
                <w:sz w:val="24"/>
                <w:szCs w:val="24"/>
              </w:rPr>
              <w:t>Составлять и решать примеры с числами 1, 2, 3 на сложение.  Называть компоненты сложения.   Решать примеры с опорой на наглядность</w:t>
            </w:r>
          </w:p>
        </w:tc>
        <w:tc>
          <w:tcPr>
            <w:tcW w:w="1547" w:type="dxa"/>
          </w:tcPr>
          <w:p w:rsidR="009D50C2" w:rsidRDefault="00056EE9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Влево</w:t>
            </w:r>
          </w:p>
          <w:p w:rsidR="00056EE9" w:rsidRDefault="00056EE9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Вправо</w:t>
            </w:r>
          </w:p>
        </w:tc>
        <w:tc>
          <w:tcPr>
            <w:tcW w:w="1175" w:type="dxa"/>
          </w:tcPr>
          <w:p w:rsidR="009D50C2" w:rsidRDefault="00B76D94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9D50C2">
              <w:rPr>
                <w:rFonts w:ascii="Times New Roman" w:hAnsi="Times New Roman"/>
                <w:sz w:val="24"/>
                <w:szCs w:val="24"/>
              </w:rPr>
              <w:t>.04.</w:t>
            </w:r>
          </w:p>
        </w:tc>
        <w:tc>
          <w:tcPr>
            <w:tcW w:w="887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EE9" w:rsidTr="00DF265B">
        <w:tc>
          <w:tcPr>
            <w:tcW w:w="628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4616" w:type="dxa"/>
          </w:tcPr>
          <w:p w:rsidR="009D50C2" w:rsidRPr="009C257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>Ориентация на плоскости («верх», «низ», «середина», «правая сторона», «левая сторона»)</w:t>
            </w:r>
          </w:p>
        </w:tc>
        <w:tc>
          <w:tcPr>
            <w:tcW w:w="5933" w:type="dxa"/>
            <w:vMerge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7" w:type="dxa"/>
          </w:tcPr>
          <w:p w:rsidR="009D50C2" w:rsidRDefault="00056EE9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середина</w:t>
            </w:r>
          </w:p>
        </w:tc>
        <w:tc>
          <w:tcPr>
            <w:tcW w:w="1175" w:type="dxa"/>
          </w:tcPr>
          <w:p w:rsidR="009D50C2" w:rsidRDefault="00B76D94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9D50C2">
              <w:rPr>
                <w:rFonts w:ascii="Times New Roman" w:hAnsi="Times New Roman"/>
                <w:sz w:val="24"/>
                <w:szCs w:val="24"/>
              </w:rPr>
              <w:t>.04.</w:t>
            </w:r>
          </w:p>
        </w:tc>
        <w:tc>
          <w:tcPr>
            <w:tcW w:w="887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EE9" w:rsidTr="00DF265B">
        <w:tc>
          <w:tcPr>
            <w:tcW w:w="628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616" w:type="dxa"/>
          </w:tcPr>
          <w:p w:rsidR="009D50C2" w:rsidRPr="009C257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>Составление предмета из двух и нескольких частей</w:t>
            </w:r>
          </w:p>
        </w:tc>
        <w:tc>
          <w:tcPr>
            <w:tcW w:w="5933" w:type="dxa"/>
            <w:vMerge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7" w:type="dxa"/>
          </w:tcPr>
          <w:p w:rsidR="009D50C2" w:rsidRDefault="00DF265B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образец</w:t>
            </w:r>
          </w:p>
        </w:tc>
        <w:tc>
          <w:tcPr>
            <w:tcW w:w="1175" w:type="dxa"/>
          </w:tcPr>
          <w:p w:rsidR="009D50C2" w:rsidRDefault="00B76D94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9D50C2">
              <w:rPr>
                <w:rFonts w:ascii="Times New Roman" w:hAnsi="Times New Roman"/>
                <w:sz w:val="24"/>
                <w:szCs w:val="24"/>
              </w:rPr>
              <w:t>.05.</w:t>
            </w:r>
          </w:p>
        </w:tc>
        <w:tc>
          <w:tcPr>
            <w:tcW w:w="887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EE9" w:rsidTr="00DF265B">
        <w:tc>
          <w:tcPr>
            <w:tcW w:w="628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4616" w:type="dxa"/>
          </w:tcPr>
          <w:p w:rsidR="009D50C2" w:rsidRPr="009C257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>Составление  ряда  из  предметов,  изображений. Определение предметов в ряду</w:t>
            </w:r>
          </w:p>
        </w:tc>
        <w:tc>
          <w:tcPr>
            <w:tcW w:w="5933" w:type="dxa"/>
          </w:tcPr>
          <w:p w:rsidR="009D50C2" w:rsidRPr="0057256A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Повторить геометрические</w:t>
            </w:r>
            <w:r w:rsidRPr="00FF56AE">
              <w:rPr>
                <w:rFonts w:ascii="Times New Roman" w:hAnsi="Times New Roman"/>
                <w:sz w:val="24"/>
                <w:szCs w:val="24"/>
              </w:rPr>
              <w:t xml:space="preserve"> фигур</w:t>
            </w:r>
            <w:r>
              <w:rPr>
                <w:rFonts w:ascii="Times New Roman" w:hAnsi="Times New Roman"/>
                <w:sz w:val="24"/>
                <w:szCs w:val="24"/>
              </w:rPr>
              <w:t>ы. Вычерчивать</w:t>
            </w:r>
            <w:r w:rsidRPr="00FF56AE">
              <w:rPr>
                <w:rFonts w:ascii="Times New Roman" w:hAnsi="Times New Roman"/>
                <w:sz w:val="24"/>
                <w:szCs w:val="24"/>
              </w:rPr>
              <w:t xml:space="preserve"> по образцу, инструкции.</w:t>
            </w:r>
          </w:p>
        </w:tc>
        <w:tc>
          <w:tcPr>
            <w:tcW w:w="1547" w:type="dxa"/>
          </w:tcPr>
          <w:p w:rsidR="009D50C2" w:rsidRDefault="00DF265B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инструкция</w:t>
            </w:r>
          </w:p>
        </w:tc>
        <w:tc>
          <w:tcPr>
            <w:tcW w:w="1175" w:type="dxa"/>
          </w:tcPr>
          <w:p w:rsidR="009D50C2" w:rsidRDefault="00B76D94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9D50C2">
              <w:rPr>
                <w:rFonts w:ascii="Times New Roman" w:hAnsi="Times New Roman"/>
                <w:sz w:val="24"/>
                <w:szCs w:val="24"/>
              </w:rPr>
              <w:t>.05.</w:t>
            </w:r>
          </w:p>
        </w:tc>
        <w:tc>
          <w:tcPr>
            <w:tcW w:w="887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EE9" w:rsidTr="00DF265B">
        <w:tc>
          <w:tcPr>
            <w:tcW w:w="628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4616" w:type="dxa"/>
          </w:tcPr>
          <w:p w:rsidR="009D50C2" w:rsidRPr="009C257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9C2572">
              <w:rPr>
                <w:rFonts w:ascii="Times New Roman" w:hAnsi="Times New Roman"/>
                <w:sz w:val="24"/>
                <w:szCs w:val="24"/>
              </w:rPr>
              <w:t>Обобщающее занятие</w:t>
            </w:r>
          </w:p>
        </w:tc>
        <w:tc>
          <w:tcPr>
            <w:tcW w:w="5933" w:type="dxa"/>
          </w:tcPr>
          <w:p w:rsidR="009D50C2" w:rsidRPr="0057256A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  <w:r w:rsidRPr="0057256A">
              <w:rPr>
                <w:rFonts w:ascii="Times New Roman" w:hAnsi="Times New Roman"/>
                <w:sz w:val="24"/>
                <w:szCs w:val="24"/>
              </w:rPr>
              <w:t>Повторение пройденного и обобщение знаний и  умений</w:t>
            </w:r>
          </w:p>
        </w:tc>
        <w:tc>
          <w:tcPr>
            <w:tcW w:w="1547" w:type="dxa"/>
          </w:tcPr>
          <w:p w:rsidR="009D50C2" w:rsidRDefault="00DF265B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части</w:t>
            </w:r>
          </w:p>
        </w:tc>
        <w:tc>
          <w:tcPr>
            <w:tcW w:w="1175" w:type="dxa"/>
          </w:tcPr>
          <w:p w:rsidR="009D50C2" w:rsidRDefault="00B76D94" w:rsidP="008F4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9D50C2">
              <w:rPr>
                <w:rFonts w:ascii="Times New Roman" w:hAnsi="Times New Roman"/>
                <w:sz w:val="24"/>
                <w:szCs w:val="24"/>
              </w:rPr>
              <w:t>.05.</w:t>
            </w:r>
          </w:p>
        </w:tc>
        <w:tc>
          <w:tcPr>
            <w:tcW w:w="887" w:type="dxa"/>
          </w:tcPr>
          <w:p w:rsidR="009D50C2" w:rsidRDefault="009D50C2" w:rsidP="008F4F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80E76" w:rsidRPr="00C75A0E" w:rsidRDefault="00880E76" w:rsidP="00D37A83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E71589">
        <w:rPr>
          <w:rFonts w:ascii="Times New Roman" w:hAnsi="Times New Roman"/>
          <w:b/>
          <w:sz w:val="24"/>
          <w:szCs w:val="24"/>
        </w:rPr>
        <w:t>Критерии и нормы оценки знаний, умений и навыков обучающихся</w:t>
      </w:r>
    </w:p>
    <w:p w:rsidR="00880E76" w:rsidRPr="00292AFB" w:rsidRDefault="00880E76" w:rsidP="00D37A83">
      <w:pPr>
        <w:shd w:val="clear" w:color="auto" w:fill="FFFFFF"/>
        <w:spacing w:after="0" w:line="240" w:lineRule="auto"/>
      </w:pPr>
      <w:r w:rsidRPr="00C75A0E">
        <w:rPr>
          <w:rFonts w:ascii="Times New Roman" w:hAnsi="Times New Roman"/>
          <w:color w:val="000000"/>
          <w:sz w:val="24"/>
          <w:szCs w:val="24"/>
        </w:rPr>
        <w:t xml:space="preserve">Текущий контроль осуществляется по </w:t>
      </w:r>
      <w:proofErr w:type="spellStart"/>
      <w:r w:rsidRPr="00C75A0E">
        <w:rPr>
          <w:rFonts w:ascii="Times New Roman" w:hAnsi="Times New Roman"/>
          <w:color w:val="000000"/>
          <w:sz w:val="24"/>
          <w:szCs w:val="24"/>
        </w:rPr>
        <w:t>безотметочной</w:t>
      </w:r>
      <w:proofErr w:type="spellEnd"/>
      <w:r w:rsidRPr="00C75A0E">
        <w:rPr>
          <w:rFonts w:ascii="Times New Roman" w:hAnsi="Times New Roman"/>
          <w:color w:val="000000"/>
          <w:sz w:val="24"/>
          <w:szCs w:val="24"/>
        </w:rPr>
        <w:t xml:space="preserve"> системе. В конце </w:t>
      </w:r>
      <w:r>
        <w:rPr>
          <w:rFonts w:ascii="Times New Roman" w:hAnsi="Times New Roman"/>
          <w:color w:val="000000"/>
          <w:sz w:val="24"/>
          <w:szCs w:val="24"/>
        </w:rPr>
        <w:t xml:space="preserve">каждой четверти </w:t>
      </w:r>
      <w:r w:rsidRPr="00C75A0E">
        <w:rPr>
          <w:rFonts w:ascii="Times New Roman" w:hAnsi="Times New Roman"/>
          <w:color w:val="000000"/>
          <w:sz w:val="24"/>
          <w:szCs w:val="24"/>
        </w:rPr>
        <w:t>на основании промежуточных результатов успеваемости за</w:t>
      </w:r>
      <w:r>
        <w:rPr>
          <w:rFonts w:ascii="Times New Roman" w:hAnsi="Times New Roman"/>
          <w:color w:val="000000"/>
          <w:sz w:val="24"/>
          <w:szCs w:val="24"/>
        </w:rPr>
        <w:t>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42006D" w:rsidRDefault="0042006D"/>
    <w:sectPr w:rsidR="0042006D" w:rsidSect="00AE2978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7C1EF7"/>
    <w:multiLevelType w:val="hybridMultilevel"/>
    <w:tmpl w:val="71AA1480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">
    <w:nsid w:val="047B1B66"/>
    <w:multiLevelType w:val="hybridMultilevel"/>
    <w:tmpl w:val="B8587B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AE3844"/>
    <w:multiLevelType w:val="hybridMultilevel"/>
    <w:tmpl w:val="7B7CC4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E33D19"/>
    <w:multiLevelType w:val="hybridMultilevel"/>
    <w:tmpl w:val="6706ED7A"/>
    <w:lvl w:ilvl="0" w:tplc="B5D648CE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5">
    <w:nsid w:val="392A400E"/>
    <w:multiLevelType w:val="hybridMultilevel"/>
    <w:tmpl w:val="148A35FA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>
    <w:nsid w:val="5CED2D15"/>
    <w:multiLevelType w:val="multilevel"/>
    <w:tmpl w:val="9962C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DBC033D"/>
    <w:multiLevelType w:val="hybridMultilevel"/>
    <w:tmpl w:val="78AE4544"/>
    <w:lvl w:ilvl="0" w:tplc="643A6B14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>
    <w:nsid w:val="7C587F9C"/>
    <w:multiLevelType w:val="hybridMultilevel"/>
    <w:tmpl w:val="7BD88FF4"/>
    <w:lvl w:ilvl="0" w:tplc="2CB69DC8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7"/>
  </w:num>
  <w:num w:numId="4">
    <w:abstractNumId w:val="4"/>
  </w:num>
  <w:num w:numId="5">
    <w:abstractNumId w:val="6"/>
  </w:num>
  <w:num w:numId="6">
    <w:abstractNumId w:val="5"/>
  </w:num>
  <w:num w:numId="7">
    <w:abstractNumId w:val="2"/>
  </w:num>
  <w:num w:numId="8">
    <w:abstractNumId w:val="8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8141CB"/>
    <w:rsid w:val="0000537A"/>
    <w:rsid w:val="00022C54"/>
    <w:rsid w:val="000404B8"/>
    <w:rsid w:val="00056EE9"/>
    <w:rsid w:val="00063FEA"/>
    <w:rsid w:val="00077FF1"/>
    <w:rsid w:val="000B00CE"/>
    <w:rsid w:val="00100D2D"/>
    <w:rsid w:val="001A6E8C"/>
    <w:rsid w:val="001E63A9"/>
    <w:rsid w:val="00217BF5"/>
    <w:rsid w:val="00271192"/>
    <w:rsid w:val="002937E0"/>
    <w:rsid w:val="002D7F66"/>
    <w:rsid w:val="00383CE9"/>
    <w:rsid w:val="003D29E5"/>
    <w:rsid w:val="003D4AC6"/>
    <w:rsid w:val="0042006D"/>
    <w:rsid w:val="004871D0"/>
    <w:rsid w:val="00491FBC"/>
    <w:rsid w:val="00521FC3"/>
    <w:rsid w:val="00523220"/>
    <w:rsid w:val="0057256A"/>
    <w:rsid w:val="00593942"/>
    <w:rsid w:val="005D4896"/>
    <w:rsid w:val="006172FF"/>
    <w:rsid w:val="00623313"/>
    <w:rsid w:val="006669EE"/>
    <w:rsid w:val="00676B4B"/>
    <w:rsid w:val="006C5AF2"/>
    <w:rsid w:val="00702F8D"/>
    <w:rsid w:val="007A550C"/>
    <w:rsid w:val="007D3D85"/>
    <w:rsid w:val="007D5CF1"/>
    <w:rsid w:val="008141CB"/>
    <w:rsid w:val="00841114"/>
    <w:rsid w:val="00873280"/>
    <w:rsid w:val="00880E76"/>
    <w:rsid w:val="008F4F2B"/>
    <w:rsid w:val="009334DD"/>
    <w:rsid w:val="00945D58"/>
    <w:rsid w:val="009D50C2"/>
    <w:rsid w:val="009E552A"/>
    <w:rsid w:val="00A127E0"/>
    <w:rsid w:val="00A5729C"/>
    <w:rsid w:val="00A90A5B"/>
    <w:rsid w:val="00A97D01"/>
    <w:rsid w:val="00AA2CD3"/>
    <w:rsid w:val="00AE2978"/>
    <w:rsid w:val="00B76D94"/>
    <w:rsid w:val="00BE684E"/>
    <w:rsid w:val="00CC4EE0"/>
    <w:rsid w:val="00CF4176"/>
    <w:rsid w:val="00D227E5"/>
    <w:rsid w:val="00D26F2E"/>
    <w:rsid w:val="00D37A83"/>
    <w:rsid w:val="00D37DA1"/>
    <w:rsid w:val="00DE7A5F"/>
    <w:rsid w:val="00DF265B"/>
    <w:rsid w:val="00E01CA9"/>
    <w:rsid w:val="00E4604F"/>
    <w:rsid w:val="00E46CCC"/>
    <w:rsid w:val="00E50501"/>
    <w:rsid w:val="00F10926"/>
    <w:rsid w:val="00F2582F"/>
    <w:rsid w:val="00FF56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D0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7D0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97D01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a5">
    <w:name w:val="Normal (Web)"/>
    <w:basedOn w:val="a"/>
    <w:uiPriority w:val="99"/>
    <w:unhideWhenUsed/>
    <w:rsid w:val="00A97D0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6">
    <w:name w:val="Strong"/>
    <w:basedOn w:val="a0"/>
    <w:qFormat/>
    <w:rsid w:val="00A97D01"/>
    <w:rPr>
      <w:b/>
      <w:bCs/>
    </w:rPr>
  </w:style>
  <w:style w:type="paragraph" w:styleId="a7">
    <w:name w:val="Body Text"/>
    <w:basedOn w:val="a"/>
    <w:link w:val="a8"/>
    <w:rsid w:val="00A97D01"/>
    <w:pPr>
      <w:spacing w:after="0" w:line="240" w:lineRule="auto"/>
      <w:jc w:val="both"/>
    </w:pPr>
    <w:rPr>
      <w:rFonts w:ascii="Times New Roman" w:hAnsi="Times New Roman"/>
      <w:sz w:val="28"/>
      <w:szCs w:val="24"/>
    </w:rPr>
  </w:style>
  <w:style w:type="character" w:customStyle="1" w:styleId="a8">
    <w:name w:val="Основной текст Знак"/>
    <w:basedOn w:val="a0"/>
    <w:link w:val="a7"/>
    <w:rsid w:val="00A97D0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footer"/>
    <w:basedOn w:val="a"/>
    <w:link w:val="aa"/>
    <w:rsid w:val="00077FF1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a">
    <w:name w:val="Нижний колонтитул Знак"/>
    <w:basedOn w:val="a0"/>
    <w:link w:val="a9"/>
    <w:rsid w:val="00077F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2D7F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2D7F66"/>
    <w:rPr>
      <w:rFonts w:ascii="Segoe UI" w:eastAsia="Times New Roman" w:hAnsi="Segoe UI" w:cs="Segoe UI"/>
      <w:sz w:val="18"/>
      <w:szCs w:val="18"/>
      <w:lang w:eastAsia="ru-RU"/>
    </w:rPr>
  </w:style>
  <w:style w:type="table" w:customStyle="1" w:styleId="2">
    <w:name w:val="Сетка таблицы2"/>
    <w:basedOn w:val="a1"/>
    <w:next w:val="a3"/>
    <w:uiPriority w:val="59"/>
    <w:rsid w:val="00F258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CF417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1">
    <w:name w:val="Сетка таблицы1"/>
    <w:basedOn w:val="a1"/>
    <w:uiPriority w:val="59"/>
    <w:qFormat/>
    <w:rsid w:val="00DF265B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737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549</TotalTime>
  <Pages>8</Pages>
  <Words>1762</Words>
  <Characters>10044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ПОЛИНА</dc:creator>
  <cp:keywords/>
  <dc:description/>
  <cp:lastModifiedBy>гульшат</cp:lastModifiedBy>
  <cp:revision>27</cp:revision>
  <cp:lastPrinted>2022-09-15T17:51:00Z</cp:lastPrinted>
  <dcterms:created xsi:type="dcterms:W3CDTF">2017-09-15T03:31:00Z</dcterms:created>
  <dcterms:modified xsi:type="dcterms:W3CDTF">2022-09-22T16:25:00Z</dcterms:modified>
</cp:coreProperties>
</file>